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5B8B" w14:textId="77777777" w:rsidR="00C60A3E" w:rsidRPr="00251FA7" w:rsidRDefault="00C60A3E" w:rsidP="00567099">
      <w:pPr>
        <w:pStyle w:val="Heading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CDA241B"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 xml:space="preserve">Public Procurement Act (Official gazette no. </w:t>
      </w:r>
      <w:r w:rsidR="00A95568" w:rsidRPr="00A95568">
        <w:rPr>
          <w:rFonts w:ascii="Arial" w:hAnsi="Arial" w:cs="Arial"/>
          <w:color w:val="222222"/>
          <w:sz w:val="18"/>
          <w:szCs w:val="18"/>
          <w:lang w:val="en-GB"/>
        </w:rPr>
        <w:t xml:space="preserve">91/15, 14/18, 121/21, 10/22 </w:t>
      </w:r>
      <w:r w:rsidR="00A95568">
        <w:rPr>
          <w:rFonts w:ascii="Arial" w:hAnsi="Arial" w:cs="Arial"/>
          <w:color w:val="222222"/>
          <w:sz w:val="18"/>
          <w:szCs w:val="18"/>
          <w:lang w:val="en-GB"/>
        </w:rPr>
        <w:t>and</w:t>
      </w:r>
      <w:r w:rsidR="00A95568" w:rsidRPr="00A95568">
        <w:rPr>
          <w:rFonts w:ascii="Arial" w:hAnsi="Arial" w:cs="Arial"/>
          <w:color w:val="222222"/>
          <w:sz w:val="18"/>
          <w:szCs w:val="18"/>
          <w:lang w:val="en-GB"/>
        </w:rPr>
        <w:t xml:space="preserve"> 74/22</w:t>
      </w:r>
      <w:r w:rsidRPr="00251FA7">
        <w:rPr>
          <w:rFonts w:ascii="Arial" w:hAnsi="Arial" w:cs="Arial"/>
          <w:color w:val="222222"/>
          <w:sz w:val="18"/>
          <w:szCs w:val="18"/>
          <w:lang w:val="en-GB"/>
        </w:rPr>
        <w:t>)</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76297C7D"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 xml:space="preserve">(bill of exchange </w:t>
            </w:r>
            <w:r w:rsidRPr="0036227D">
              <w:rPr>
                <w:rFonts w:ascii="Arial" w:hAnsi="Arial" w:cs="Arial"/>
                <w:i/>
                <w:sz w:val="16"/>
                <w:szCs w:val="16"/>
              </w:rPr>
              <w:lastRenderedPageBreak/>
              <w:t>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0D5866CA" w:rsidR="00B23958"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1EFB2539" w14:textId="77777777" w:rsidR="00B23958" w:rsidRDefault="003A3513" w:rsidP="00511A4A">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511A4A">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511A4A">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(at least with the indication of all individual components of the equipment offered and the name of the equipment manufacturer)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31FF0FFA"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35A8EBF9"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w:t>
            </w:r>
            <w:r w:rsidR="004948BC">
              <w:rPr>
                <w:rFonts w:ascii="Arial" w:hAnsi="Arial" w:cs="Arial"/>
                <w:position w:val="-2"/>
                <w:sz w:val="18"/>
                <w:szCs w:val="18"/>
                <w:lang w:val="en-GB"/>
              </w:rPr>
              <w:t xml:space="preserve">all </w:t>
            </w:r>
            <w:r>
              <w:rPr>
                <w:rFonts w:ascii="Arial" w:hAnsi="Arial" w:cs="Arial"/>
                <w:position w:val="-2"/>
                <w:sz w:val="18"/>
                <w:szCs w:val="18"/>
                <w:lang w:val="en-GB"/>
              </w:rPr>
              <w:t>Lots)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90D62" w:rsidRPr="00251FA7" w14:paraId="07B29FC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37CAD" w14:textId="6D2668ED" w:rsidR="00390D62" w:rsidRPr="00251FA7" w:rsidRDefault="00390D62"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2C739" w14:textId="1F5A155B" w:rsidR="00390D62" w:rsidRPr="00251FA7" w:rsidRDefault="00390D62" w:rsidP="003A3513">
            <w:pPr>
              <w:rPr>
                <w:rFonts w:ascii="Arial" w:hAnsi="Arial" w:cs="Arial"/>
                <w:position w:val="-2"/>
                <w:sz w:val="18"/>
                <w:szCs w:val="18"/>
                <w:lang w:val="en-GB"/>
              </w:rPr>
            </w:pPr>
            <w:r w:rsidRPr="00390D62">
              <w:rPr>
                <w:rFonts w:ascii="Arial" w:hAnsi="Arial" w:cs="Arial"/>
                <w:position w:val="-2"/>
                <w:sz w:val="18"/>
                <w:szCs w:val="18"/>
                <w:lang w:val="en-GB"/>
              </w:rPr>
              <w:t>Documents from the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9B7CE" w14:textId="77777777" w:rsidR="00390D62" w:rsidRDefault="00390D62" w:rsidP="00390D62">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1C01AF66" w14:textId="33BD39F8" w:rsidR="00390D62" w:rsidRPr="00251FA7" w:rsidRDefault="00390D62" w:rsidP="00390D6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3F85B935" w:rsidR="00C60A3E" w:rsidRPr="00251FA7" w:rsidRDefault="00C60A3E" w:rsidP="00C60A3E">
      <w:pPr>
        <w:pStyle w:val="Heading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C90ED4">
        <w:rPr>
          <w:rFonts w:ascii="Arial" w:hAnsi="Arial" w:cs="Arial"/>
          <w:b w:val="0"/>
          <w:sz w:val="18"/>
          <w:szCs w:val="18"/>
          <w:lang w:val="en-GB"/>
        </w:rPr>
        <w:t xml:space="preserve"> (</w:t>
      </w:r>
      <w:r w:rsidR="00A95568">
        <w:rPr>
          <w:rFonts w:ascii="Arial" w:hAnsi="Arial" w:cs="Arial"/>
          <w:b w:val="0"/>
          <w:sz w:val="18"/>
          <w:szCs w:val="18"/>
          <w:lang w:val="en-GB"/>
        </w:rPr>
        <w:t>4</w:t>
      </w:r>
      <w:r w:rsidR="00C90ED4">
        <w:rPr>
          <w:rFonts w:ascii="Arial" w:hAnsi="Arial" w:cs="Arial"/>
          <w:b w:val="0"/>
          <w:sz w:val="18"/>
          <w:szCs w:val="18"/>
          <w:lang w:val="en-GB"/>
        </w:rPr>
        <w:t xml:space="preserve"> Lots)”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050225">
        <w:rPr>
          <w:lang w:val="en-GB"/>
        </w:rPr>
      </w:r>
      <w:r w:rsidR="00050225">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050225">
        <w:rPr>
          <w:lang w:val="en-GB"/>
        </w:rPr>
      </w:r>
      <w:r w:rsidR="00050225">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050225">
        <w:rPr>
          <w:lang w:val="en-GB"/>
        </w:rPr>
      </w:r>
      <w:r w:rsidR="00050225">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050225">
        <w:rPr>
          <w:lang w:val="en-GB"/>
        </w:rPr>
      </w:r>
      <w:r w:rsidR="00050225">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1868793E" w14:textId="777B09B5" w:rsidR="00A95568" w:rsidRDefault="004F65AB" w:rsidP="00A95568">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050225">
        <w:rPr>
          <w:rFonts w:ascii="Arial" w:hAnsi="Arial" w:cs="Arial"/>
          <w:sz w:val="18"/>
          <w:szCs w:val="18"/>
        </w:rPr>
      </w:r>
      <w:r w:rsidR="0005022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050225">
        <w:rPr>
          <w:rFonts w:ascii="Arial" w:hAnsi="Arial" w:cs="Arial"/>
          <w:sz w:val="18"/>
          <w:szCs w:val="18"/>
        </w:rPr>
      </w:r>
      <w:r w:rsidR="0005022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050225">
        <w:rPr>
          <w:rFonts w:ascii="Arial" w:hAnsi="Arial" w:cs="Arial"/>
          <w:sz w:val="18"/>
          <w:szCs w:val="18"/>
        </w:rPr>
      </w:r>
      <w:r w:rsidR="0005022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050225">
        <w:rPr>
          <w:rFonts w:ascii="Arial" w:hAnsi="Arial" w:cs="Arial"/>
          <w:sz w:val="18"/>
          <w:szCs w:val="18"/>
        </w:rPr>
      </w:r>
      <w:r w:rsidR="00050225">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lastRenderedPageBreak/>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BodyText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0F8D5EFA"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C90ED4" w:rsidRPr="00C90ED4">
        <w:rPr>
          <w:sz w:val="18"/>
          <w:szCs w:val="18"/>
          <w:lang w:val="en-GB"/>
        </w:rPr>
        <w:t>“</w:t>
      </w:r>
      <w:r w:rsidR="00C90ED4" w:rsidRPr="00C90ED4">
        <w:rPr>
          <w:rFonts w:ascii="Arial" w:eastAsia="Times New Roman" w:hAnsi="Arial" w:cs="Arial"/>
          <w:sz w:val="18"/>
          <w:szCs w:val="18"/>
          <w:shd w:val="clear" w:color="auto" w:fill="FFFFFF"/>
        </w:rPr>
        <w:t xml:space="preserve">The purchase of </w:t>
      </w:r>
      <w:r w:rsidR="00C90ED4" w:rsidRPr="00C90ED4">
        <w:rPr>
          <w:rFonts w:ascii="Arial" w:hAnsi="Arial" w:cs="Arial"/>
          <w:iCs/>
          <w:sz w:val="18"/>
          <w:szCs w:val="18"/>
          <w:shd w:val="clear" w:color="auto" w:fill="FFFFFF"/>
        </w:rPr>
        <w:t xml:space="preserve">various equipment </w:t>
      </w:r>
      <w:r w:rsidR="00C90ED4" w:rsidRPr="00C90ED4">
        <w:rPr>
          <w:rFonts w:ascii="Arial" w:hAnsi="Arial" w:cs="Arial"/>
          <w:sz w:val="18"/>
          <w:szCs w:val="18"/>
          <w:lang w:val="en-GB"/>
        </w:rPr>
        <w:t>for the needs of Innorenew CoE Renewable materials and healthy environments research and innovation centre of excellence (</w:t>
      </w:r>
      <w:r w:rsidR="00A95568">
        <w:rPr>
          <w:rFonts w:ascii="Arial" w:hAnsi="Arial" w:cs="Arial"/>
          <w:sz w:val="18"/>
          <w:szCs w:val="18"/>
          <w:lang w:val="en-GB"/>
        </w:rPr>
        <w:t>4</w:t>
      </w:r>
      <w:r w:rsidR="00C90ED4" w:rsidRPr="00C90ED4">
        <w:rPr>
          <w:rFonts w:ascii="Arial" w:hAnsi="Arial" w:cs="Arial"/>
          <w:sz w:val="18"/>
          <w:szCs w:val="18"/>
          <w:lang w:val="en-GB"/>
        </w:rPr>
        <w:t xml:space="preserve"> Lots)”</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56CFB23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78F5D674"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14:paraId="0A31097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14:paraId="1645E93D" w14:textId="77777777" w:rsidR="00C60A3E" w:rsidRPr="00251FA7" w:rsidRDefault="00C60A3E" w:rsidP="00C60A3E">
            <w:pPr>
              <w:pStyle w:val="ListParagraph"/>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1311810F"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
          <w:p w14:paraId="2190E342"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4E6B276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14:paraId="7FD37EB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6FB24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14:paraId="256F7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4049AD1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14:paraId="658241E4"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5126AF4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14:paraId="5420174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6E29033C" w14:textId="77777777" w:rsidR="00C60A3E" w:rsidRPr="00251FA7" w:rsidRDefault="00C60A3E" w:rsidP="00C60A3E">
            <w:pPr>
              <w:pStyle w:val="ListParagraph"/>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366E00D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14:paraId="3523359D"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14:paraId="22CC850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according to Article 35 of ZintPK (INTEGRITY AND PREVENTION OF CORRUPTION ACT)</w:t>
            </w:r>
          </w:p>
          <w:p w14:paraId="1B1831D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0A3CC5D9" w14:textId="77777777"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14:paraId="1D65AE9E" w14:textId="77777777" w:rsidTr="00C60A3E">
              <w:tc>
                <w:tcPr>
                  <w:tcW w:w="0" w:type="auto"/>
                  <w:tcMar>
                    <w:top w:w="0" w:type="auto"/>
                    <w:bottom w:w="0" w:type="auto"/>
                  </w:tcMar>
                </w:tcPr>
                <w:p w14:paraId="587EC6E9"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12A1B183"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6023B266" w14:textId="62B4C499"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have not been convicted of a criminal offense listed in the first paragraph of Article 75 of the Public Procurement Act (Official gazette Republic of Slovenia, no. </w:t>
                  </w:r>
                  <w:r w:rsidR="00A95568" w:rsidRPr="00A95568">
                    <w:rPr>
                      <w:rFonts w:ascii="Arial" w:hAnsi="Arial" w:cs="Arial"/>
                      <w:color w:val="222222"/>
                      <w:sz w:val="18"/>
                      <w:szCs w:val="18"/>
                      <w:lang w:val="en-GB"/>
                    </w:rPr>
                    <w:t xml:space="preserve">91/15, 14/18, 121/21, 10/22 </w:t>
                  </w:r>
                  <w:r w:rsidR="00A95568">
                    <w:rPr>
                      <w:rFonts w:ascii="Arial" w:hAnsi="Arial" w:cs="Arial"/>
                      <w:color w:val="222222"/>
                      <w:sz w:val="18"/>
                      <w:szCs w:val="18"/>
                      <w:lang w:val="en-GB"/>
                    </w:rPr>
                    <w:t>and</w:t>
                  </w:r>
                  <w:r w:rsidR="00A95568" w:rsidRPr="00A95568">
                    <w:rPr>
                      <w:rFonts w:ascii="Arial" w:hAnsi="Arial" w:cs="Arial"/>
                      <w:color w:val="222222"/>
                      <w:sz w:val="18"/>
                      <w:szCs w:val="18"/>
                      <w:lang w:val="en-GB"/>
                    </w:rPr>
                    <w:t xml:space="preserve"> 74/22</w:t>
                  </w:r>
                  <w:r w:rsidRPr="00251FA7">
                    <w:rPr>
                      <w:rFonts w:ascii="Arial" w:hAnsi="Arial" w:cs="Arial"/>
                      <w:color w:val="222222"/>
                      <w:sz w:val="18"/>
                      <w:szCs w:val="18"/>
                      <w:lang w:val="en-GB"/>
                    </w:rPr>
                    <w:t>),</w:t>
                  </w:r>
                </w:p>
                <w:p w14:paraId="547FDBA7" w14:textId="59E48AAF"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w:t>
                  </w:r>
                  <w:r w:rsidR="00F37162">
                    <w:rPr>
                      <w:rFonts w:ascii="Arial" w:hAnsi="Arial" w:cs="Arial"/>
                      <w:color w:val="222222"/>
                      <w:sz w:val="18"/>
                      <w:szCs w:val="18"/>
                      <w:lang w:val="en-GB"/>
                    </w:rPr>
                    <w:t xml:space="preserve"> </w:t>
                  </w:r>
                  <w:r w:rsidR="00F37162" w:rsidRPr="00F37162">
                    <w:rPr>
                      <w:rFonts w:ascii="Arial" w:hAnsi="Arial" w:cs="Arial"/>
                      <w:color w:val="222222"/>
                      <w:sz w:val="18"/>
                      <w:szCs w:val="18"/>
                      <w:lang w:val="en-GB"/>
                    </w:rPr>
                    <w:t>imposed side sanctions for exclusion from public procurement procedures,</w:t>
                  </w:r>
                  <w:r w:rsidRPr="00251FA7">
                    <w:rPr>
                      <w:rFonts w:ascii="Arial" w:hAnsi="Arial" w:cs="Arial"/>
                      <w:color w:val="222222"/>
                      <w:sz w:val="18"/>
                      <w:szCs w:val="18"/>
                      <w:lang w:val="en-GB"/>
                    </w:rPr>
                    <w:t>,</w:t>
                  </w:r>
                </w:p>
                <w:p w14:paraId="481A8563"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991BA9" w:rsidRDefault="00C60A3E" w:rsidP="00991BA9">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7B37DC04" w14:textId="77777777" w:rsidR="00C60A3E" w:rsidRPr="00991BA9" w:rsidRDefault="00991BA9" w:rsidP="00991BA9">
                  <w:pPr>
                    <w:pStyle w:val="ListParagraph"/>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ot third country,</w:t>
                  </w:r>
                </w:p>
                <w:p w14:paraId="29007459"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14:paraId="117C4D95"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we have not been judged by a final judgment in any country of any offense concerning professional conduct,</w:t>
                  </w:r>
                </w:p>
                <w:p w14:paraId="68B8F909" w14:textId="77777777" w:rsidR="00E459E0" w:rsidRPr="00E459E0" w:rsidRDefault="00C60A3E" w:rsidP="00E459E0">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when providing the information in this or the previous procedures, we have not deliberately given a misleading interpretation or have not provided this information,</w:t>
                  </w:r>
                </w:p>
                <w:p w14:paraId="1B36B90B" w14:textId="77777777" w:rsidR="00C60A3E" w:rsidRPr="00E459E0" w:rsidRDefault="00C60A3E" w:rsidP="00E459E0">
                  <w:pPr>
                    <w:pStyle w:val="ListParagraph"/>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ListParagraph"/>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ListParagraph"/>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777777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yperlink"/>
            <w:rFonts w:ascii="Arial" w:hAnsi="Arial" w:cs="Arial"/>
            <w:b/>
            <w:i/>
            <w:sz w:val="18"/>
            <w:szCs w:val="18"/>
          </w:rPr>
          <w:t>http://www.enaročanje.si/ESPD/</w:t>
        </w:r>
      </w:hyperlink>
      <w:r w:rsidRPr="003A3513">
        <w:rPr>
          <w:rFonts w:ascii="Arial" w:hAnsi="Arial" w:cs="Arial"/>
          <w:b/>
          <w:i/>
          <w:sz w:val="18"/>
          <w:szCs w:val="18"/>
        </w:rPr>
        <w:t xml:space="preserve">. </w:t>
      </w:r>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2905AAD2"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623D120C"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w:t>
      </w:r>
      <w:r w:rsidR="00A95568" w:rsidRPr="00A95568">
        <w:rPr>
          <w:rFonts w:ascii="Arial" w:hAnsi="Arial" w:cs="Arial"/>
          <w:sz w:val="18"/>
          <w:szCs w:val="18"/>
          <w:lang w:val="en-GB"/>
        </w:rPr>
        <w:t xml:space="preserve">91/15, 14/18, 121/21, 10/22 </w:t>
      </w:r>
      <w:r w:rsidR="00A95568">
        <w:rPr>
          <w:rFonts w:ascii="Arial" w:hAnsi="Arial" w:cs="Arial"/>
          <w:sz w:val="18"/>
          <w:szCs w:val="18"/>
          <w:lang w:val="en-GB"/>
        </w:rPr>
        <w:t>and</w:t>
      </w:r>
      <w:r w:rsidR="00A95568" w:rsidRPr="00A95568">
        <w:rPr>
          <w:rFonts w:ascii="Arial" w:hAnsi="Arial" w:cs="Arial"/>
          <w:sz w:val="18"/>
          <w:szCs w:val="18"/>
          <w:lang w:val="en-GB"/>
        </w:rPr>
        <w:t xml:space="preserve"> 74/22</w:t>
      </w:r>
      <w:r w:rsidRPr="00251FA7">
        <w:rPr>
          <w:rFonts w:ascii="Arial" w:hAnsi="Arial" w:cs="Arial"/>
          <w:sz w:val="18"/>
          <w:szCs w:val="18"/>
          <w:lang w:val="en-GB"/>
        </w:rPr>
        <w:t>).</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ListParagraph"/>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ListParagraph"/>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ListParagraph"/>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ListParagraph"/>
        <w:jc w:val="both"/>
        <w:rPr>
          <w:rFonts w:ascii="Arial" w:hAnsi="Arial" w:cs="Arial"/>
          <w:color w:val="000000"/>
          <w:sz w:val="18"/>
          <w:szCs w:val="18"/>
          <w:lang w:val="en-GB"/>
        </w:rPr>
      </w:pPr>
    </w:p>
    <w:p w14:paraId="2F631712" w14:textId="77777777" w:rsidR="00C60A3E" w:rsidRPr="00251FA7" w:rsidRDefault="00C60A3E" w:rsidP="00C60A3E">
      <w:pPr>
        <w:pStyle w:val="ListParagraph"/>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ListParagraph"/>
        <w:rPr>
          <w:rFonts w:ascii="Arial" w:hAnsi="Arial" w:cs="Arial"/>
          <w:b/>
          <w:color w:val="222222"/>
          <w:sz w:val="18"/>
          <w:szCs w:val="18"/>
          <w:lang w:val="en-GB"/>
        </w:rPr>
      </w:pPr>
    </w:p>
    <w:p w14:paraId="3FA85B95" w14:textId="77777777" w:rsidR="00C60A3E" w:rsidRPr="00251FA7" w:rsidRDefault="00C60A3E" w:rsidP="00C60A3E">
      <w:pPr>
        <w:pStyle w:val="ListParagraph"/>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88A8458" w14:textId="6B2AA85B"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00A30FC6" w:rsidRPr="006A1340">
        <w:rPr>
          <w:rFonts w:ascii="Arial" w:hAnsi="Arial" w:cs="Arial"/>
          <w:color w:val="000000"/>
          <w:sz w:val="18"/>
          <w:szCs w:val="18"/>
          <w:lang w:val="en-GB"/>
        </w:rPr>
        <w:t>,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ListParagraph"/>
        <w:rPr>
          <w:rFonts w:ascii="Arial" w:hAnsi="Arial" w:cs="Arial"/>
          <w:color w:val="222222"/>
          <w:sz w:val="18"/>
          <w:szCs w:val="18"/>
          <w:lang w:val="en-GB"/>
        </w:rPr>
      </w:pPr>
    </w:p>
    <w:tbl>
      <w:tblPr>
        <w:tblStyle w:val="TableGrid"/>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14:paraId="1105DE33"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ListParagraph"/>
              <w:ind w:left="0"/>
              <w:rPr>
                <w:rFonts w:ascii="Arial" w:hAnsi="Arial" w:cs="Arial"/>
                <w:color w:val="222222"/>
                <w:sz w:val="18"/>
                <w:szCs w:val="18"/>
                <w:lang w:val="en-GB"/>
              </w:rPr>
            </w:pPr>
          </w:p>
        </w:tc>
      </w:tr>
    </w:tbl>
    <w:p w14:paraId="62992378" w14:textId="77777777" w:rsidR="00C60A3E" w:rsidRPr="00251FA7" w:rsidRDefault="00C60A3E" w:rsidP="00C60A3E">
      <w:pPr>
        <w:pStyle w:val="ListParagraph"/>
        <w:rPr>
          <w:rFonts w:ascii="Arial" w:hAnsi="Arial" w:cs="Arial"/>
          <w:color w:val="222222"/>
          <w:sz w:val="18"/>
          <w:szCs w:val="18"/>
          <w:lang w:val="en-GB"/>
        </w:rPr>
      </w:pPr>
    </w:p>
    <w:p w14:paraId="27F2907B" w14:textId="77777777" w:rsidR="00C60A3E" w:rsidRPr="00251FA7" w:rsidRDefault="00C60A3E" w:rsidP="00C60A3E">
      <w:pPr>
        <w:pStyle w:val="ListParagraph"/>
        <w:rPr>
          <w:rFonts w:ascii="Arial" w:hAnsi="Arial" w:cs="Arial"/>
          <w:color w:val="222222"/>
          <w:sz w:val="18"/>
          <w:szCs w:val="18"/>
          <w:lang w:val="en-GB"/>
        </w:rPr>
      </w:pPr>
    </w:p>
    <w:p w14:paraId="1F9D8904" w14:textId="77777777" w:rsidR="00C60A3E" w:rsidRPr="00251FA7" w:rsidRDefault="00C60A3E" w:rsidP="00C60A3E">
      <w:pPr>
        <w:pStyle w:val="ListParagraph"/>
        <w:rPr>
          <w:rFonts w:ascii="Arial" w:hAnsi="Arial" w:cs="Arial"/>
          <w:color w:val="000000"/>
          <w:sz w:val="18"/>
          <w:szCs w:val="18"/>
          <w:lang w:val="en-GB"/>
        </w:rPr>
      </w:pPr>
    </w:p>
    <w:p w14:paraId="799E191E" w14:textId="77777777" w:rsidR="00C60A3E" w:rsidRPr="00251FA7" w:rsidRDefault="00C60A3E" w:rsidP="00C60A3E">
      <w:pPr>
        <w:pStyle w:val="ListParagraph"/>
        <w:rPr>
          <w:rFonts w:ascii="Arial" w:hAnsi="Arial" w:cs="Arial"/>
          <w:color w:val="000000"/>
          <w:sz w:val="18"/>
          <w:szCs w:val="18"/>
          <w:lang w:val="en-GB"/>
        </w:rPr>
      </w:pPr>
    </w:p>
    <w:p w14:paraId="41369CB8" w14:textId="77777777" w:rsidR="00C60A3E" w:rsidRPr="00E459E0" w:rsidRDefault="00C60A3E" w:rsidP="00E459E0">
      <w:pPr>
        <w:pStyle w:val="ListParagraph"/>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6DE1FD34"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Under criminal and material responsibility, I declare that I have not been convicted for offenses that are defined in the first paragraph of Article 75 of the Public Procurement Act (Official gazette no. </w:t>
      </w:r>
      <w:r w:rsidR="00A95568" w:rsidRPr="00A95568">
        <w:rPr>
          <w:rFonts w:ascii="Arial" w:hAnsi="Arial" w:cs="Arial"/>
          <w:color w:val="222222"/>
          <w:sz w:val="18"/>
          <w:szCs w:val="18"/>
          <w:lang w:val="en-GB"/>
        </w:rPr>
        <w:t xml:space="preserve">91/15, 14/18, 121/21, 10/22 </w:t>
      </w:r>
      <w:r w:rsidR="00A95568">
        <w:rPr>
          <w:rFonts w:ascii="Arial" w:hAnsi="Arial" w:cs="Arial"/>
          <w:color w:val="222222"/>
          <w:sz w:val="18"/>
          <w:szCs w:val="18"/>
          <w:lang w:val="en-GB"/>
        </w:rPr>
        <w:t>and</w:t>
      </w:r>
      <w:r w:rsidR="00A95568" w:rsidRPr="00A95568">
        <w:rPr>
          <w:rFonts w:ascii="Arial" w:hAnsi="Arial" w:cs="Arial"/>
          <w:color w:val="222222"/>
          <w:sz w:val="18"/>
          <w:szCs w:val="18"/>
          <w:lang w:val="en-GB"/>
        </w:rPr>
        <w:t xml:space="preserve"> 74/22</w:t>
      </w:r>
      <w:r w:rsidRPr="00251FA7">
        <w:rPr>
          <w:rFonts w:ascii="Arial" w:hAnsi="Arial" w:cs="Arial"/>
          <w:color w:val="222222"/>
          <w:sz w:val="18"/>
          <w:szCs w:val="18"/>
          <w:lang w:val="en-GB"/>
        </w:rPr>
        <w:t>).</w:t>
      </w:r>
    </w:p>
    <w:p w14:paraId="74C8BBA3" w14:textId="77777777"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14:paraId="432E195A" w14:textId="77777777" w:rsidTr="00C60A3E">
        <w:tc>
          <w:tcPr>
            <w:tcW w:w="0" w:type="auto"/>
            <w:tcMar>
              <w:top w:w="0" w:type="auto"/>
              <w:bottom w:w="0" w:type="auto"/>
            </w:tcMar>
          </w:tcPr>
          <w:p w14:paraId="53D34C28"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14:paraId="6C1D82C1"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A8F799F"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and</w:t>
      </w:r>
    </w:p>
    <w:p w14:paraId="4D39A021"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14:paraId="36C0E3E3" w14:textId="76EAAD8C"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00A30FC6" w:rsidRPr="006A1340">
        <w:rPr>
          <w:rFonts w:ascii="Arial" w:hAnsi="Arial" w:cs="Arial"/>
          <w:color w:val="000000"/>
          <w:sz w:val="18"/>
          <w:szCs w:val="18"/>
          <w:lang w:val="en-GB"/>
        </w:rPr>
        <w:t>,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C60A3E" w:rsidRPr="00251FA7" w14:paraId="7F265674" w14:textId="77777777" w:rsidTr="00C60A3E">
        <w:tc>
          <w:tcPr>
            <w:tcW w:w="2500" w:type="pct"/>
            <w:tcMar>
              <w:top w:w="75" w:type="dxa"/>
              <w:bottom w:w="75" w:type="dxa"/>
            </w:tcMar>
            <w:vAlign w:val="center"/>
          </w:tcPr>
          <w:p w14:paraId="4566E768"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14:paraId="19562338" w14:textId="77777777" w:rsidTr="00C60A3E">
        <w:tc>
          <w:tcPr>
            <w:tcW w:w="2500" w:type="pct"/>
            <w:tcMar>
              <w:top w:w="75" w:type="dxa"/>
              <w:bottom w:w="75" w:type="dxa"/>
            </w:tcMar>
            <w:vAlign w:val="center"/>
          </w:tcPr>
          <w:p w14:paraId="7CCF90D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1F41C69" w14:textId="77777777" w:rsidR="00C60A3E" w:rsidRPr="00251FA7" w:rsidRDefault="00C60A3E" w:rsidP="00C60A3E">
            <w:pPr>
              <w:rPr>
                <w:lang w:val="en-GB"/>
              </w:rPr>
            </w:pPr>
          </w:p>
          <w:p w14:paraId="4CF2CAAD"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14:paraId="1891E30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2FC03D0B" w14:textId="77777777"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25038482"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A95568">
        <w:rPr>
          <w:rFonts w:ascii="Arial" w:hAnsi="Arial" w:cs="Arial"/>
          <w:sz w:val="18"/>
          <w:szCs w:val="18"/>
          <w:lang w:val="en-GB"/>
        </w:rPr>
        <w:t>4</w:t>
      </w:r>
      <w:r w:rsidR="00C45B51" w:rsidRPr="00C90ED4">
        <w:rPr>
          <w:rFonts w:ascii="Arial" w:hAnsi="Arial" w:cs="Arial"/>
          <w:sz w:val="18"/>
          <w:szCs w:val="18"/>
          <w:lang w:val="en-GB"/>
        </w:rPr>
        <w:t xml:space="preserve"> Lots)</w:t>
      </w:r>
      <w:r w:rsidR="00592CB7">
        <w:rPr>
          <w:rFonts w:ascii="Arial" w:hAnsi="Arial" w:cs="Arial"/>
          <w:sz w:val="18"/>
          <w:szCs w:val="18"/>
          <w:lang w:val="en-GB"/>
        </w:rPr>
        <w:t>”</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4B2A9834"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As of the final eligible date for offer submission, we are not excluded from any process of public procurement offer submission due to appearing on the list of companies with </w:t>
            </w:r>
            <w:r w:rsidR="00F37162" w:rsidRPr="00F37162">
              <w:rPr>
                <w:rFonts w:ascii="Arial" w:hAnsi="Arial" w:cs="Arial"/>
                <w:color w:val="000000"/>
                <w:sz w:val="18"/>
                <w:szCs w:val="18"/>
                <w:lang w:val="en-GB"/>
              </w:rPr>
              <w:t>imposed side sanctions for exclusion from public procurement procedures</w:t>
            </w:r>
            <w:r w:rsidRPr="00251FA7">
              <w:rPr>
                <w:rFonts w:ascii="Arial" w:hAnsi="Arial" w:cs="Arial"/>
                <w:color w:val="000000"/>
                <w:sz w:val="18"/>
                <w:szCs w:val="18"/>
                <w:lang w:val="en-GB"/>
              </w:rPr>
              <w:t>,</w:t>
            </w:r>
          </w:p>
          <w:p w14:paraId="319195A2" w14:textId="77777777"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62DD0E4D"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005C61B7" w:rsidRPr="006A1340">
        <w:rPr>
          <w:rFonts w:ascii="Arial" w:hAnsi="Arial" w:cs="Arial"/>
          <w:color w:val="000000"/>
          <w:sz w:val="18"/>
          <w:szCs w:val="18"/>
          <w:lang w:val="en-GB"/>
        </w:rPr>
        <w:t>,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A95568">
        <w:rPr>
          <w:rFonts w:ascii="Arial" w:hAnsi="Arial" w:cs="Arial"/>
          <w:sz w:val="18"/>
          <w:szCs w:val="18"/>
          <w:lang w:val="en-GB"/>
        </w:rPr>
        <w:t>4</w:t>
      </w:r>
      <w:r w:rsidR="00C45B51" w:rsidRPr="00C90ED4">
        <w:rPr>
          <w:rFonts w:ascii="Arial" w:hAnsi="Arial" w:cs="Arial"/>
          <w:sz w:val="18"/>
          <w:szCs w:val="18"/>
          <w:lang w:val="en-GB"/>
        </w:rPr>
        <w:t xml:space="preserve"> Lots)”</w:t>
      </w:r>
      <w:r w:rsidR="00C45B51">
        <w:rPr>
          <w:rFonts w:ascii="Arial" w:hAnsi="Arial" w:cs="Arial"/>
          <w:sz w:val="18"/>
          <w:szCs w:val="18"/>
          <w:lang w:val="en-GB"/>
        </w:rPr>
        <w:t xml:space="preserve"> </w:t>
      </w:r>
      <w:r w:rsidRPr="00251FA7">
        <w:rPr>
          <w:rFonts w:ascii="Arial" w:hAnsi="Arial" w:cs="Arial"/>
          <w:color w:val="000000"/>
          <w:position w:val="-2"/>
          <w:sz w:val="18"/>
          <w:szCs w:val="18"/>
          <w:lang w:val="en-GB"/>
        </w:rPr>
        <w:t xml:space="preserve">to obtain certificates from competent authorities. </w:t>
      </w:r>
    </w:p>
    <w:p w14:paraId="5A4F3DDA" w14:textId="77777777" w:rsidR="00C60A3E" w:rsidRPr="00251FA7" w:rsidRDefault="00C60A3E" w:rsidP="00C60A3E">
      <w:pPr>
        <w:spacing w:before="225" w:after="225" w:line="240" w:lineRule="auto"/>
        <w:jc w:val="both"/>
        <w:rPr>
          <w:highlight w:val="yellow"/>
          <w:lang w:val="en-GB"/>
        </w:rPr>
      </w:pPr>
    </w:p>
    <w:tbl>
      <w:tblPr>
        <w:tblStyle w:val="TableGrid"/>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lastRenderedPageBreak/>
              <w:t>Full corporate name of the company:</w:t>
            </w:r>
          </w:p>
        </w:tc>
        <w:tc>
          <w:tcPr>
            <w:tcW w:w="4473" w:type="dxa"/>
          </w:tcPr>
          <w:p w14:paraId="295B8C82"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Seat of the company:</w:t>
            </w:r>
          </w:p>
        </w:tc>
        <w:tc>
          <w:tcPr>
            <w:tcW w:w="4473" w:type="dxa"/>
          </w:tcPr>
          <w:p w14:paraId="7810EF58"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14:paraId="4633F4F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1756FA48"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77B22E3B" w14:textId="77777777" w:rsidR="00C60A3E" w:rsidRPr="00251FA7" w:rsidRDefault="00C60A3E" w:rsidP="00C60A3E">
            <w:pPr>
              <w:pStyle w:val="ListParagraph"/>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ListParagraph"/>
        <w:rPr>
          <w:rFonts w:ascii="Arial" w:hAnsi="Arial" w:cs="Arial"/>
          <w:color w:val="000000"/>
          <w:sz w:val="18"/>
          <w:szCs w:val="18"/>
          <w:lang w:val="en-GB"/>
        </w:rPr>
      </w:pPr>
    </w:p>
    <w:p w14:paraId="76DD9868" w14:textId="77777777" w:rsidR="00C60A3E" w:rsidRPr="00251FA7" w:rsidRDefault="00C60A3E" w:rsidP="00C60A3E">
      <w:pPr>
        <w:pStyle w:val="ListParagraph"/>
        <w:rPr>
          <w:rFonts w:ascii="Arial" w:hAnsi="Arial" w:cs="Arial"/>
          <w:color w:val="000000"/>
          <w:sz w:val="18"/>
          <w:szCs w:val="18"/>
          <w:lang w:val="en-GB"/>
        </w:rPr>
      </w:pPr>
    </w:p>
    <w:p w14:paraId="2E2CBDBA" w14:textId="77777777" w:rsidR="00C60A3E" w:rsidRPr="00251FA7" w:rsidRDefault="00C60A3E" w:rsidP="00C60A3E">
      <w:pPr>
        <w:pStyle w:val="ListParagraph"/>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5718ACCD"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A95568">
        <w:rPr>
          <w:rFonts w:ascii="Arial" w:hAnsi="Arial" w:cs="Arial"/>
          <w:sz w:val="18"/>
          <w:szCs w:val="18"/>
          <w:lang w:val="en-GB"/>
        </w:rPr>
        <w:t>4</w:t>
      </w:r>
      <w:r w:rsidR="00C45B51" w:rsidRPr="00C90ED4">
        <w:rPr>
          <w:rFonts w:ascii="Arial" w:hAnsi="Arial" w:cs="Arial"/>
          <w:sz w:val="18"/>
          <w:szCs w:val="18"/>
          <w:lang w:val="en-GB"/>
        </w:rPr>
        <w:t xml:space="preserve"> Lots)”</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14:paraId="2633A876" w14:textId="77777777"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61B1452D"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A95568">
        <w:rPr>
          <w:rFonts w:ascii="Arial" w:hAnsi="Arial" w:cs="Arial"/>
          <w:sz w:val="18"/>
          <w:szCs w:val="18"/>
          <w:lang w:val="en-GB"/>
        </w:rPr>
        <w:t>4</w:t>
      </w:r>
      <w:r w:rsidRPr="00C90ED4">
        <w:rPr>
          <w:rFonts w:ascii="Arial" w:hAnsi="Arial" w:cs="Arial"/>
          <w:sz w:val="18"/>
          <w:szCs w:val="18"/>
          <w:lang w:val="en-GB"/>
        </w:rPr>
        <w:t xml:space="preserve">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36256A3B" w:rsidR="00C60A3E" w:rsidRPr="00251FA7" w:rsidRDefault="005C61B7" w:rsidP="00C60A3E">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w:t>
      </w:r>
      <w:r w:rsidR="00725699">
        <w:rPr>
          <w:rFonts w:ascii="Arial" w:hAnsi="Arial" w:cs="Arial"/>
          <w:b/>
          <w:color w:val="000000"/>
          <w:sz w:val="18"/>
          <w:szCs w:val="18"/>
          <w:lang w:val="en-GB"/>
        </w:rPr>
        <w:t>a</w:t>
      </w:r>
      <w:r w:rsidRPr="005C61B7">
        <w:rPr>
          <w:rFonts w:ascii="Arial" w:hAnsi="Arial" w:cs="Arial"/>
          <w:b/>
          <w:color w:val="000000"/>
          <w:sz w:val="18"/>
          <w:szCs w:val="18"/>
          <w:lang w:val="en-GB"/>
        </w:rPr>
        <w:t>,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14:paraId="0AF55D97" w14:textId="54692AA8"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005C61B7" w:rsidRPr="006A1340">
        <w:rPr>
          <w:rFonts w:ascii="Arial" w:hAnsi="Arial" w:cs="Arial"/>
          <w:color w:val="000000"/>
          <w:sz w:val="18"/>
          <w:szCs w:val="18"/>
          <w:lang w:val="en-GB"/>
        </w:rPr>
        <w:t>,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14:paraId="0214219B"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i.e. no later than 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77777777"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619644F9"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w:t>
      </w:r>
      <w:r w:rsidR="00725699">
        <w:rPr>
          <w:rFonts w:ascii="Arial" w:hAnsi="Arial" w:cs="Arial"/>
          <w:b/>
          <w:color w:val="000000"/>
          <w:sz w:val="16"/>
          <w:szCs w:val="16"/>
          <w:lang w:val="en-GB"/>
        </w:rPr>
        <w:t>a</w:t>
      </w:r>
      <w:r w:rsidR="005C61B7" w:rsidRPr="00C45B51">
        <w:rPr>
          <w:rFonts w:ascii="Arial" w:hAnsi="Arial" w:cs="Arial"/>
          <w:b/>
          <w:color w:val="000000"/>
          <w:sz w:val="16"/>
          <w:szCs w:val="16"/>
          <w:lang w:val="en-GB"/>
        </w:rPr>
        <w:t>,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533E633F"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insurance company /bank at the place of issue)</w:t>
      </w:r>
    </w:p>
    <w:p w14:paraId="4F7D309C" w14:textId="1B723CB5"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entity taking out the guarantee, i.e. the successful tenderer in the public procurement procedure)</w:t>
      </w:r>
    </w:p>
    <w:p w14:paraId="10BEA14C" w14:textId="5CE0EB68"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w:t>
      </w:r>
      <w:r w:rsidR="00725699">
        <w:rPr>
          <w:rFonts w:ascii="Arial" w:hAnsi="Arial" w:cs="Arial"/>
          <w:color w:val="000000"/>
          <w:sz w:val="16"/>
          <w:szCs w:val="16"/>
          <w:lang w:val="en-GB"/>
        </w:rPr>
        <w:t>a</w:t>
      </w:r>
      <w:r w:rsidR="005C61B7" w:rsidRPr="00C45B51">
        <w:rPr>
          <w:rFonts w:ascii="Arial" w:hAnsi="Arial" w:cs="Arial"/>
          <w:color w:val="000000"/>
          <w:sz w:val="16"/>
          <w:szCs w:val="16"/>
          <w:lang w:val="en-GB"/>
        </w:rPr>
        <w:t>,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6D5A74A3"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of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for the needs of Innorenew CoE Renewable materials and healthy environments research and innovation centre of excellence (</w:t>
      </w:r>
      <w:r w:rsidR="00A95568">
        <w:rPr>
          <w:rFonts w:ascii="Arial" w:hAnsi="Arial" w:cs="Arial"/>
          <w:sz w:val="16"/>
          <w:szCs w:val="16"/>
          <w:lang w:val="en-GB"/>
        </w:rPr>
        <w:t>4</w:t>
      </w:r>
      <w:r w:rsidR="00F34B87">
        <w:rPr>
          <w:rFonts w:ascii="Arial" w:hAnsi="Arial" w:cs="Arial"/>
          <w:sz w:val="16"/>
          <w:szCs w:val="16"/>
          <w:lang w:val="en-GB"/>
        </w:rPr>
        <w:t xml:space="preserve"> </w:t>
      </w:r>
      <w:r w:rsidR="00C45B51" w:rsidRPr="00C45B51">
        <w:rPr>
          <w:rFonts w:ascii="Arial" w:hAnsi="Arial" w:cs="Arial"/>
          <w:sz w:val="16"/>
          <w:szCs w:val="16"/>
          <w:lang w:val="en-GB"/>
        </w:rPr>
        <w:t>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Insert paper or electronic form. If paper, indicate mode of delivery. If electronic, indicate the format, the system for data delivery and the electronic address for presentation</w:t>
      </w:r>
      <w:r w:rsidR="00C45B51">
        <w:rPr>
          <w:rFonts w:ascii="Arial" w:hAnsi="Arial" w:cs="Arial"/>
          <w:sz w:val="16"/>
          <w:szCs w:val="16"/>
        </w:rPr>
        <w:t>)</w:t>
      </w:r>
    </w:p>
    <w:p w14:paraId="496C3059" w14:textId="4C50CFBD"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r w:rsidR="00C45B51">
        <w:rPr>
          <w:rFonts w:ascii="Arial" w:hAnsi="Arial" w:cs="Arial"/>
          <w:i/>
          <w:iCs/>
          <w:sz w:val="16"/>
          <w:szCs w:val="16"/>
        </w:rPr>
        <w:t>inserts</w:t>
      </w:r>
      <w:r w:rsidRPr="00C45B51">
        <w:rPr>
          <w:rFonts w:ascii="Arial" w:hAnsi="Arial" w:cs="Arial"/>
          <w:i/>
          <w:iCs/>
          <w:sz w:val="16"/>
          <w:szCs w:val="16"/>
        </w:rPr>
        <w:t xml:space="preserve"> the a</w:t>
      </w:r>
      <w:r w:rsidR="00592CB7">
        <w:rPr>
          <w:rFonts w:ascii="Arial" w:hAnsi="Arial" w:cs="Arial"/>
          <w:i/>
          <w:iCs/>
          <w:sz w:val="16"/>
          <w:szCs w:val="16"/>
        </w:rPr>
        <w:t>d</w:t>
      </w:r>
      <w:r w:rsidRPr="00C45B51">
        <w:rPr>
          <w:rFonts w:ascii="Arial" w:hAnsi="Arial" w:cs="Arial"/>
          <w:i/>
          <w:iCs/>
          <w:sz w:val="16"/>
          <w:szCs w:val="16"/>
        </w:rPr>
        <w:t>dress of the subsidiary where the paper documents are submitted or the email adress for submission in electronic form, such as the Guarantor's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lastRenderedPageBreak/>
        <w:t>(</w:t>
      </w:r>
      <w:r w:rsidRPr="00C45B51">
        <w:rPr>
          <w:rFonts w:ascii="Arial" w:hAnsi="Arial" w:cs="Arial"/>
          <w:position w:val="-2"/>
          <w:sz w:val="16"/>
          <w:szCs w:val="16"/>
        </w:rPr>
        <w:t>stamp and sign)</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3125BA51"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A95568">
        <w:rPr>
          <w:rFonts w:ascii="Arial" w:hAnsi="Arial" w:cs="Arial"/>
          <w:sz w:val="18"/>
          <w:szCs w:val="18"/>
          <w:lang w:val="en-GB"/>
        </w:rPr>
        <w:t>4</w:t>
      </w:r>
      <w:r w:rsidRPr="00C90ED4">
        <w:rPr>
          <w:rFonts w:ascii="Arial" w:hAnsi="Arial" w:cs="Arial"/>
          <w:sz w:val="18"/>
          <w:szCs w:val="18"/>
          <w:lang w:val="en-GB"/>
        </w:rPr>
        <w:t xml:space="preserve">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3BB3E4A6"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w:t>
      </w:r>
      <w:r w:rsidR="00725699">
        <w:rPr>
          <w:rFonts w:ascii="Arial" w:hAnsi="Arial" w:cs="Arial"/>
          <w:b/>
          <w:color w:val="000000"/>
          <w:sz w:val="18"/>
          <w:szCs w:val="18"/>
          <w:lang w:val="en-GB"/>
        </w:rPr>
        <w:t>a</w:t>
      </w:r>
      <w:r w:rsidRPr="005C61B7">
        <w:rPr>
          <w:rFonts w:ascii="Arial" w:hAnsi="Arial" w:cs="Arial"/>
          <w:b/>
          <w:color w:val="000000"/>
          <w:sz w:val="18"/>
          <w:szCs w:val="18"/>
          <w:lang w:val="en-GB"/>
        </w:rPr>
        <w:t>,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F579569"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Pr="006A1340">
        <w:rPr>
          <w:rFonts w:ascii="Arial" w:hAnsi="Arial" w:cs="Arial"/>
          <w:color w:val="000000"/>
          <w:sz w:val="18"/>
          <w:szCs w:val="18"/>
          <w:lang w:val="en-GB"/>
        </w:rPr>
        <w:t>,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5E0BC691"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w:t>
      </w:r>
      <w:r w:rsidR="00725699">
        <w:rPr>
          <w:rFonts w:ascii="Arial" w:hAnsi="Arial" w:cs="Arial"/>
          <w:b/>
          <w:color w:val="000000"/>
          <w:sz w:val="16"/>
          <w:szCs w:val="16"/>
          <w:lang w:val="en-GB"/>
        </w:rPr>
        <w:t>a</w:t>
      </w:r>
      <w:r w:rsidRPr="000B0578">
        <w:rPr>
          <w:rFonts w:ascii="Arial" w:hAnsi="Arial" w:cs="Arial"/>
          <w:b/>
          <w:color w:val="000000"/>
          <w:sz w:val="16"/>
          <w:szCs w:val="16"/>
          <w:lang w:val="en-GB"/>
        </w:rPr>
        <w:t>,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79040D9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w:t>
      </w:r>
      <w:r w:rsidR="00592CB7">
        <w:rPr>
          <w:rFonts w:ascii="Arial" w:hAnsi="Arial" w:cs="Arial"/>
          <w:i/>
          <w:iCs/>
          <w:sz w:val="16"/>
          <w:szCs w:val="16"/>
        </w:rPr>
        <w:t>d</w:t>
      </w:r>
      <w:r w:rsidRPr="000B0578">
        <w:rPr>
          <w:rFonts w:ascii="Arial" w:hAnsi="Arial" w:cs="Arial"/>
          <w:i/>
          <w:iCs/>
          <w:sz w:val="16"/>
          <w:szCs w:val="16"/>
        </w:rPr>
        <w:t>dress of the insurance company /bank at the place of issue)</w:t>
      </w:r>
    </w:p>
    <w:p w14:paraId="2C8DCDE3" w14:textId="2B899E24"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592CB7">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04CD9866"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w:t>
      </w:r>
      <w:r w:rsidR="00725699">
        <w:rPr>
          <w:rFonts w:ascii="Arial" w:hAnsi="Arial" w:cs="Arial"/>
          <w:color w:val="000000"/>
          <w:sz w:val="16"/>
          <w:szCs w:val="16"/>
          <w:lang w:val="en-GB"/>
        </w:rPr>
        <w:t>a</w:t>
      </w:r>
      <w:r w:rsidRPr="000B0578">
        <w:rPr>
          <w:rFonts w:ascii="Arial" w:hAnsi="Arial" w:cs="Arial"/>
          <w:color w:val="000000"/>
          <w:sz w:val="16"/>
          <w:szCs w:val="16"/>
          <w:lang w:val="en-GB"/>
        </w:rPr>
        <w:t>,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5B854518"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of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for the needs of Innorenew CoE Renewable materials and healthy environments research and innovation centre of excellence (</w:t>
      </w:r>
      <w:r w:rsidR="00A95568">
        <w:rPr>
          <w:rFonts w:ascii="Arial" w:hAnsi="Arial" w:cs="Arial"/>
          <w:sz w:val="16"/>
          <w:szCs w:val="16"/>
          <w:lang w:val="en-GB"/>
        </w:rPr>
        <w:t>4</w:t>
      </w:r>
      <w:r w:rsidR="000B0578" w:rsidRPr="000B0578">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Insert paper or electronic form. If paper, indicate mode of delivery. If electronic, indicate the format, the system for data delivery and the electronic address for presentation</w:t>
      </w:r>
      <w:r>
        <w:rPr>
          <w:rFonts w:ascii="Arial" w:hAnsi="Arial" w:cs="Arial"/>
          <w:sz w:val="16"/>
          <w:szCs w:val="16"/>
        </w:rPr>
        <w:t>)</w:t>
      </w:r>
    </w:p>
    <w:p w14:paraId="2D2C7152" w14:textId="220FE378"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r>
        <w:rPr>
          <w:rFonts w:ascii="Arial" w:hAnsi="Arial" w:cs="Arial"/>
          <w:i/>
          <w:iCs/>
          <w:sz w:val="16"/>
          <w:szCs w:val="16"/>
        </w:rPr>
        <w:t>inserts</w:t>
      </w:r>
      <w:r w:rsidRPr="00C45B51">
        <w:rPr>
          <w:rFonts w:ascii="Arial" w:hAnsi="Arial" w:cs="Arial"/>
          <w:i/>
          <w:iCs/>
          <w:sz w:val="16"/>
          <w:szCs w:val="16"/>
        </w:rPr>
        <w:t xml:space="preserve"> the ad</w:t>
      </w:r>
      <w:r w:rsidR="00592CB7">
        <w:rPr>
          <w:rFonts w:ascii="Arial" w:hAnsi="Arial" w:cs="Arial"/>
          <w:i/>
          <w:iCs/>
          <w:sz w:val="16"/>
          <w:szCs w:val="16"/>
        </w:rPr>
        <w:t>d</w:t>
      </w:r>
      <w:r w:rsidRPr="00C45B51">
        <w:rPr>
          <w:rFonts w:ascii="Arial" w:hAnsi="Arial" w:cs="Arial"/>
          <w:i/>
          <w:iCs/>
          <w:sz w:val="16"/>
          <w:szCs w:val="16"/>
        </w:rPr>
        <w:t>ress of the subsidiary where the paper documents are submitted or the e</w:t>
      </w:r>
      <w:r w:rsidR="00592CB7">
        <w:rPr>
          <w:rFonts w:ascii="Arial" w:hAnsi="Arial" w:cs="Arial"/>
          <w:i/>
          <w:iCs/>
          <w:sz w:val="16"/>
          <w:szCs w:val="16"/>
        </w:rPr>
        <w:t>-</w:t>
      </w:r>
      <w:r w:rsidRPr="00C45B51">
        <w:rPr>
          <w:rFonts w:ascii="Arial" w:hAnsi="Arial" w:cs="Arial"/>
          <w:i/>
          <w:iCs/>
          <w:sz w:val="16"/>
          <w:szCs w:val="16"/>
        </w:rPr>
        <w:t>mail a</w:t>
      </w:r>
      <w:r w:rsidR="00592CB7">
        <w:rPr>
          <w:rFonts w:ascii="Arial" w:hAnsi="Arial" w:cs="Arial"/>
          <w:i/>
          <w:iCs/>
          <w:sz w:val="16"/>
          <w:szCs w:val="16"/>
        </w:rPr>
        <w:t>d</w:t>
      </w:r>
      <w:r w:rsidRPr="00C45B51">
        <w:rPr>
          <w:rFonts w:ascii="Arial" w:hAnsi="Arial" w:cs="Arial"/>
          <w:i/>
          <w:iCs/>
          <w:sz w:val="16"/>
          <w:szCs w:val="16"/>
        </w:rPr>
        <w:t>dress for submission in electronic form, such as the Guarantor's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lastRenderedPageBreak/>
        <w:t>(stamp and sign)</w:t>
      </w:r>
    </w:p>
    <w:p w14:paraId="0A5BE17E" w14:textId="77777777" w:rsidR="000B0578" w:rsidRDefault="000B0578" w:rsidP="005C61B7">
      <w:pPr>
        <w:spacing w:after="0"/>
        <w:jc w:val="right"/>
        <w:rPr>
          <w:rFonts w:ascii="Arial" w:hAnsi="Arial" w:cs="Arial"/>
          <w:sz w:val="18"/>
          <w:szCs w:val="18"/>
          <w:lang w:val="en-GB"/>
        </w:rPr>
      </w:pPr>
    </w:p>
    <w:p w14:paraId="364BEAA9" w14:textId="0F1864E6" w:rsidR="00C60A3E" w:rsidRPr="00251FA7" w:rsidRDefault="004A47EB" w:rsidP="00C60A3E">
      <w:pPr>
        <w:pStyle w:val="Heading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w:t>
      </w:r>
      <w:r w:rsidR="003859C1">
        <w:rPr>
          <w:rFonts w:ascii="Arial" w:hAnsi="Arial" w:cs="Arial"/>
          <w:color w:val="FFFFFF" w:themeColor="background1"/>
          <w:lang w:val="en-GB"/>
        </w:rPr>
        <w:t xml:space="preserve">all </w:t>
      </w:r>
      <w:r w:rsidR="00EF6ED6">
        <w:rPr>
          <w:rFonts w:ascii="Arial" w:hAnsi="Arial" w:cs="Arial"/>
          <w:color w:val="FFFFFF" w:themeColor="background1"/>
          <w:lang w:val="en-GB"/>
        </w:rPr>
        <w:t>Lots)</w:t>
      </w:r>
    </w:p>
    <w:p w14:paraId="19762AF7" w14:textId="77777777" w:rsidR="00C60A3E" w:rsidRPr="00251FA7" w:rsidRDefault="00C60A3E" w:rsidP="00C60A3E">
      <w:pPr>
        <w:rPr>
          <w:rFonts w:ascii="Arial" w:hAnsi="Arial" w:cs="Arial"/>
          <w:lang w:val="en-GB"/>
        </w:rPr>
      </w:pPr>
    </w:p>
    <w:p w14:paraId="655B09D7" w14:textId="5E5C2DDC"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w:t>
      </w:r>
      <w:r w:rsidR="00725699">
        <w:rPr>
          <w:rFonts w:ascii="Arial" w:hAnsi="Arial" w:cs="Arial"/>
          <w:b/>
          <w:color w:val="000000"/>
          <w:sz w:val="18"/>
          <w:szCs w:val="18"/>
          <w:lang w:val="en-GB"/>
        </w:rPr>
        <w:t>a</w:t>
      </w:r>
      <w:r w:rsidRPr="00D62F87">
        <w:rPr>
          <w:rFonts w:ascii="Arial" w:hAnsi="Arial" w:cs="Arial"/>
          <w:b/>
          <w:color w:val="000000"/>
          <w:sz w:val="18"/>
          <w:szCs w:val="18"/>
          <w:lang w:val="en-GB"/>
        </w:rPr>
        <w:t>, 6310 Izola – Isola</w:t>
      </w:r>
      <w:r w:rsidRPr="00D62F87">
        <w:rPr>
          <w:rFonts w:ascii="Arial" w:hAnsi="Arial" w:cs="Arial"/>
          <w:color w:val="000000"/>
          <w:sz w:val="18"/>
          <w:szCs w:val="18"/>
          <w:lang w:val="en-GB"/>
        </w:rPr>
        <w:t>, represented by prof. Andreja Kutnar, PhD</w:t>
      </w:r>
      <w:r w:rsidR="00A9751D">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4E963DCF"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74CE0E54" w14:textId="792EEB5B" w:rsidR="00A9751D" w:rsidRPr="00251FA7" w:rsidRDefault="00A9751D"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w:t>
      </w:r>
    </w:p>
    <w:p w14:paraId="6F0D8B9C" w14:textId="618553EA" w:rsidR="00C60A3E" w:rsidRDefault="00C60A3E" w:rsidP="00C60A3E">
      <w:pPr>
        <w:spacing w:before="225" w:after="225" w:line="240" w:lineRule="auto"/>
        <w:jc w:val="both"/>
        <w:rPr>
          <w:lang w:val="en-GB"/>
        </w:rPr>
      </w:pP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Invitation to tender </w:t>
                  </w:r>
                  <w:r w:rsidRPr="00251FA7">
                    <w:rPr>
                      <w:rFonts w:ascii="Arial" w:hAnsi="Arial" w:cs="Arial"/>
                      <w:sz w:val="18"/>
                      <w:szCs w:val="18"/>
                      <w:lang w:val="en-GB"/>
                    </w:rPr>
                    <w:t>published on the Official Journal of Republic of Slovenia (</w:t>
                  </w:r>
                  <w:hyperlink r:id="rId18" w:history="1">
                    <w:r w:rsidRPr="00853E3C">
                      <w:rPr>
                        <w:rStyle w:val="Hyperlink"/>
                        <w:rFonts w:ascii="Arial" w:hAnsi="Arial" w:cs="Arial"/>
                        <w:color w:val="auto"/>
                        <w:sz w:val="18"/>
                        <w:szCs w:val="18"/>
                        <w:lang w:val="en-GB"/>
                      </w:rPr>
                      <w:t>www.e-narocanje.si</w:t>
                    </w:r>
                  </w:hyperlink>
                  <w:r w:rsidRPr="00853E3C">
                    <w:rPr>
                      <w:rStyle w:val="Hyperlink"/>
                      <w:rFonts w:ascii="Arial" w:hAnsi="Arial" w:cs="Arial"/>
                      <w:color w:val="auto"/>
                      <w:sz w:val="18"/>
                      <w:szCs w:val="18"/>
                      <w:lang w:val="en-GB"/>
                    </w:rPr>
                    <w:t>)</w:t>
                  </w:r>
                  <w:r w:rsidRPr="00853E3C">
                    <w:rPr>
                      <w:rStyle w:val="Hyperlink"/>
                      <w:rFonts w:ascii="Arial" w:hAnsi="Arial" w:cs="Arial"/>
                      <w:color w:val="auto"/>
                      <w:sz w:val="18"/>
                      <w:szCs w:val="18"/>
                      <w:u w:val="none"/>
                      <w:lang w:val="en-GB"/>
                    </w:rPr>
                    <w:t>, No.</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___________</w:t>
                  </w:r>
                  <w:r w:rsidRPr="00853E3C">
                    <w:rPr>
                      <w:rStyle w:val="Hyperlink"/>
                      <w:rFonts w:ascii="Arial" w:hAnsi="Arial" w:cs="Arial"/>
                      <w:color w:val="auto"/>
                      <w:sz w:val="18"/>
                      <w:szCs w:val="18"/>
                      <w:u w:val="none"/>
                      <w:lang w:val="en-GB"/>
                    </w:rPr>
                    <w:t>, dated</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________________ ,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yperlink"/>
                      <w:rFonts w:ascii="Arial" w:hAnsi="Arial" w:cs="Arial"/>
                      <w:color w:val="auto"/>
                      <w:sz w:val="18"/>
                      <w:szCs w:val="18"/>
                      <w:u w:val="none"/>
                      <w:lang w:val="en-GB"/>
                    </w:rPr>
                    <w:t xml:space="preserve"> No.</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___________</w:t>
                  </w:r>
                  <w:r w:rsidR="004F65AB" w:rsidRPr="00853E3C">
                    <w:rPr>
                      <w:rStyle w:val="Hyperlink"/>
                      <w:rFonts w:ascii="Arial" w:hAnsi="Arial" w:cs="Arial"/>
                      <w:color w:val="auto"/>
                      <w:sz w:val="18"/>
                      <w:szCs w:val="18"/>
                      <w:u w:val="none"/>
                      <w:lang w:val="en-GB"/>
                    </w:rPr>
                    <w:t>, dated</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CB8FAD4" w14:textId="77777777" w:rsidR="00C60A3E"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In said case, an annex to the concluded contract or a new contract is concluded with the Contractor.</w:t>
            </w:r>
          </w:p>
          <w:p w14:paraId="5BF626A1" w14:textId="77777777" w:rsidR="00F70897" w:rsidRDefault="00F70897" w:rsidP="00C60A3E">
            <w:pPr>
              <w:spacing w:before="225" w:after="225"/>
              <w:jc w:val="both"/>
              <w:rPr>
                <w:color w:val="000000"/>
                <w:sz w:val="18"/>
                <w:szCs w:val="18"/>
                <w:lang w:val="en-GB"/>
              </w:rPr>
            </w:pPr>
          </w:p>
          <w:p w14:paraId="3034BFE6" w14:textId="1F7B659E" w:rsidR="00F70897" w:rsidRPr="00251FA7" w:rsidRDefault="00F70897" w:rsidP="00C60A3E">
            <w:pPr>
              <w:spacing w:before="225" w:after="225"/>
              <w:jc w:val="both"/>
              <w:rPr>
                <w:lang w:val="en-GB"/>
              </w:rPr>
            </w:pP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0BF53281" w:rsidR="00DF5EAE" w:rsidRPr="00435147" w:rsidRDefault="00DF5EAE" w:rsidP="00DF5EAE">
            <w:pPr>
              <w:spacing w:before="225" w:after="225"/>
              <w:jc w:val="both"/>
              <w:rPr>
                <w:i/>
                <w:color w:val="808080" w:themeColor="background1" w:themeShade="80"/>
                <w:lang w:val="en-GB"/>
              </w:rPr>
            </w:pPr>
            <w:r w:rsidRPr="00435147">
              <w:rPr>
                <w:rFonts w:ascii="Arial" w:hAnsi="Arial" w:cs="Arial"/>
                <w:i/>
                <w:color w:val="808080" w:themeColor="background1" w:themeShade="80"/>
                <w:sz w:val="18"/>
                <w:szCs w:val="18"/>
                <w:lang w:val="en-GB"/>
              </w:rPr>
              <w:t>(in case of several lots offered, the bid price for each lot is entered and then the total contract value of all lots offered)</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Footer"/>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lastRenderedPageBreak/>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50355F43" w14:textId="77777777" w:rsidR="00A9751D" w:rsidRPr="00251FA7"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Pr="00885DFC">
              <w:rPr>
                <w:rFonts w:ascii="Arial" w:hAnsi="Arial" w:cs="Arial"/>
                <w:color w:val="000000"/>
                <w:sz w:val="18"/>
                <w:szCs w:val="18"/>
                <w:lang w:val="en-GB"/>
              </w:rPr>
              <w:t>Installation of equipment and training of equipment user</w:t>
            </w:r>
            <w:r>
              <w:rPr>
                <w:rFonts w:ascii="Arial" w:hAnsi="Arial" w:cs="Arial"/>
                <w:color w:val="000000"/>
                <w:sz w:val="18"/>
                <w:szCs w:val="18"/>
                <w:lang w:val="en-GB"/>
              </w:rPr>
              <w:t>s, if required by the Contracting Authority,</w:t>
            </w:r>
            <w:r w:rsidRPr="00885DFC">
              <w:rPr>
                <w:rFonts w:ascii="Arial" w:hAnsi="Arial" w:cs="Arial"/>
                <w:color w:val="000000"/>
                <w:sz w:val="18"/>
                <w:szCs w:val="18"/>
                <w:lang w:val="en-GB"/>
              </w:rPr>
              <w:t xml:space="preserve"> shall be carried out including by the stated deadline.</w:t>
            </w:r>
          </w:p>
          <w:p w14:paraId="2A946D2D" w14:textId="77777777" w:rsidR="00A9751D" w:rsidRPr="00251FA7" w:rsidRDefault="00A9751D" w:rsidP="00A9751D">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B2D170A" w14:textId="77777777" w:rsidR="00A9751D" w:rsidRPr="00251FA7" w:rsidRDefault="00A9751D" w:rsidP="00A9751D">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w:t>
            </w:r>
            <w:r>
              <w:rPr>
                <w:rFonts w:ascii="Arial" w:hAnsi="Arial" w:cs="Arial"/>
                <w:sz w:val="18"/>
                <w:szCs w:val="18"/>
                <w:lang w:val="en-GB"/>
              </w:rPr>
              <w:t>2</w:t>
            </w:r>
            <w:r w:rsidRPr="00251FA7">
              <w:rPr>
                <w:rFonts w:ascii="Arial" w:hAnsi="Arial" w:cs="Arial"/>
                <w:sz w:val="18"/>
                <w:szCs w:val="18"/>
                <w:lang w:val="en-GB"/>
              </w:rPr>
              <w:t xml:space="preserve">0) applies at the Contractor Authority’s premises, </w:t>
            </w:r>
            <w:r w:rsidRPr="00251FA7">
              <w:rPr>
                <w:rFonts w:ascii="Arial" w:hAnsi="Arial" w:cs="Arial"/>
                <w:color w:val="000000"/>
                <w:sz w:val="18"/>
                <w:szCs w:val="18"/>
                <w:lang w:val="en-GB"/>
              </w:rPr>
              <w:t xml:space="preserve">unless another place of delivery is expressly specified. </w:t>
            </w:r>
            <w:r w:rsidRPr="00D62F87">
              <w:rPr>
                <w:rFonts w:ascii="Arial" w:hAnsi="Arial" w:cs="Arial"/>
                <w:sz w:val="18"/>
                <w:szCs w:val="18"/>
                <w:lang w:val="en-GB"/>
              </w:rPr>
              <w:t>The Contractor must install the supplied equipment at the location determined by the Contracting Authority, when install is required.</w:t>
            </w:r>
          </w:p>
          <w:p w14:paraId="2BD99D3F" w14:textId="77777777" w:rsidR="00A9751D" w:rsidRPr="00251FA7" w:rsidRDefault="00A9751D" w:rsidP="00A9751D">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56723FB8" w14:textId="77777777" w:rsidR="00A9751D"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78035AC5" w14:textId="35E387F3" w:rsidR="00A9751D" w:rsidRPr="00251FA7" w:rsidRDefault="00A9751D" w:rsidP="00A9751D">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and must include technical data and description of the </w:t>
            </w:r>
            <w:r w:rsidRPr="00251FA7">
              <w:rPr>
                <w:rStyle w:val="Emphasis"/>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Emphasis"/>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33BE2B1B"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2188883F"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0DDF9FC6" w14:textId="77777777" w:rsidR="00A9751D" w:rsidRPr="00251FA7" w:rsidRDefault="00A9751D" w:rsidP="00A9751D">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57011BF6" w14:textId="1C9140B9" w:rsidR="00A9751D" w:rsidRPr="00251FA7" w:rsidRDefault="00A9751D" w:rsidP="00A9751D">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3859C1">
              <w:rPr>
                <w:rFonts w:ascii="Arial" w:hAnsi="Arial" w:cs="Arial"/>
                <w:sz w:val="18"/>
                <w:szCs w:val="18"/>
                <w:lang w:val="en-GB"/>
              </w:rPr>
              <w:t xml:space="preserve"> </w:t>
            </w:r>
            <w:r w:rsidR="007C5A75" w:rsidRPr="007C5A75">
              <w:rPr>
                <w:rFonts w:ascii="Arial" w:hAnsi="Arial" w:cs="Arial"/>
                <w:sz w:val="18"/>
                <w:szCs w:val="18"/>
                <w:lang w:val="en-GB"/>
              </w:rPr>
              <w:t>(except for technical documentation, which must be in the Slovenian language</w:t>
            </w:r>
            <w:r w:rsidR="007C5A75">
              <w:rPr>
                <w:rFonts w:ascii="Arial" w:hAnsi="Arial" w:cs="Arial"/>
                <w:sz w:val="18"/>
                <w:szCs w:val="18"/>
                <w:lang w:val="en-GB"/>
              </w:rPr>
              <w:t>)</w:t>
            </w:r>
            <w:r w:rsidRPr="00251FA7">
              <w:rPr>
                <w:rFonts w:ascii="Arial" w:hAnsi="Arial" w:cs="Arial"/>
                <w:sz w:val="18"/>
                <w:szCs w:val="18"/>
                <w:lang w:val="en-GB"/>
              </w:rPr>
              <w:t>.</w:t>
            </w:r>
            <w:r>
              <w:rPr>
                <w:rFonts w:ascii="Arial" w:hAnsi="Arial" w:cs="Arial"/>
                <w:sz w:val="18"/>
                <w:szCs w:val="18"/>
                <w:lang w:val="en-GB"/>
              </w:rPr>
              <w:t xml:space="preserve"> </w:t>
            </w:r>
            <w:r w:rsidRPr="00D62F87">
              <w:rPr>
                <w:rFonts w:ascii="Arial" w:hAnsi="Arial" w:cs="Arial"/>
                <w:sz w:val="18"/>
                <w:szCs w:val="18"/>
                <w:lang w:val="en-GB"/>
              </w:rPr>
              <w:t>Acquisition of the supplied equipment will not be complete without the documents mentioned in the preceding paragraph.</w:t>
            </w:r>
          </w:p>
          <w:p w14:paraId="609A8C93" w14:textId="77777777" w:rsidR="00A9751D" w:rsidRPr="00885DFC"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40FC5EF"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lastRenderedPageBreak/>
              <w:t>The Contractor and the Contracting Authority shall hand over the equipment and prepare a written record</w:t>
            </w:r>
            <w:r>
              <w:rPr>
                <w:rFonts w:ascii="Arial" w:hAnsi="Arial" w:cs="Arial"/>
                <w:color w:val="000000"/>
                <w:sz w:val="18"/>
                <w:szCs w:val="18"/>
                <w:lang w:val="en-GB"/>
              </w:rPr>
              <w:t xml:space="preserve"> after completing all the obligations referred to in the first paragraph of this article (ie. not just after proper delivery, but also after installation and staff training, if required)</w:t>
            </w:r>
            <w:r w:rsidRPr="00D62F87">
              <w:rPr>
                <w:rFonts w:ascii="Arial" w:hAnsi="Arial" w:cs="Arial"/>
                <w:color w:val="000000"/>
                <w:sz w:val="18"/>
                <w:szCs w:val="18"/>
                <w:lang w:val="en-GB"/>
              </w:rPr>
              <w:t>,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2410E3DF" w14:textId="3D8A1F4E" w:rsidR="00A9751D" w:rsidRPr="00EC0479" w:rsidRDefault="00A9751D" w:rsidP="00EC0479">
            <w:pPr>
              <w:pStyle w:val="BodyText"/>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Pr>
                <w:rFonts w:ascii="Arial" w:hAnsi="Arial" w:cs="Arial"/>
                <w:color w:val="000000"/>
                <w:sz w:val="18"/>
                <w:szCs w:val="18"/>
                <w:lang w:val="en-GB"/>
              </w:rPr>
              <w:t xml:space="preserve"> </w:t>
            </w:r>
            <w:r w:rsidRPr="00D62F87">
              <w:rPr>
                <w:rFonts w:ascii="Arial" w:hAnsi="Arial" w:cs="Arial"/>
                <w:sz w:val="18"/>
                <w:szCs w:val="18"/>
                <w:lang w:val="en-GB"/>
              </w:rPr>
              <w:t>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shall send a written notice by e-mail to the Contracting Authority to the following e-mail address: _________________. </w:t>
            </w:r>
          </w:p>
          <w:p w14:paraId="3702B555"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7DF3571D" w14:textId="77777777" w:rsidR="00A9751D" w:rsidRDefault="00A9751D" w:rsidP="00A9751D">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7B62008C" w14:textId="77777777" w:rsidR="00A9751D" w:rsidRPr="00435147" w:rsidRDefault="00A9751D" w:rsidP="00A9751D">
            <w:pPr>
              <w:pStyle w:val="BodyText2"/>
              <w:rPr>
                <w:rFonts w:eastAsiaTheme="minorHAnsi" w:cs="Arial"/>
                <w:b w:val="0"/>
                <w:color w:val="808080" w:themeColor="background1" w:themeShade="80"/>
                <w:sz w:val="18"/>
                <w:szCs w:val="18"/>
                <w:lang w:val="en-GB" w:eastAsia="en-US"/>
              </w:rPr>
            </w:pPr>
            <w:r w:rsidRPr="00D62F87">
              <w:rPr>
                <w:rFonts w:eastAsiaTheme="minorHAnsi" w:cs="Arial"/>
                <w:b w:val="0"/>
                <w:sz w:val="18"/>
                <w:szCs w:val="18"/>
                <w:lang w:val="en-GB" w:eastAsia="en-US"/>
              </w:rPr>
              <w:t>INSTALLATION</w:t>
            </w:r>
            <w:r>
              <w:rPr>
                <w:rFonts w:eastAsiaTheme="minorHAnsi" w:cs="Arial"/>
                <w:b w:val="0"/>
                <w:sz w:val="18"/>
                <w:szCs w:val="18"/>
                <w:lang w:val="en-GB" w:eastAsia="en-US"/>
              </w:rPr>
              <w:t xml:space="preserve"> </w:t>
            </w:r>
            <w:r w:rsidRPr="00435147">
              <w:rPr>
                <w:rFonts w:eastAsiaTheme="minorHAnsi" w:cs="Arial"/>
                <w:b w:val="0"/>
                <w:color w:val="808080" w:themeColor="background1" w:themeShade="80"/>
                <w:sz w:val="18"/>
                <w:szCs w:val="18"/>
                <w:lang w:val="en-GB" w:eastAsia="en-US"/>
              </w:rPr>
              <w:t>(if required):</w:t>
            </w:r>
          </w:p>
          <w:p w14:paraId="79BBF55D" w14:textId="77777777" w:rsidR="00A9751D" w:rsidRPr="00D62F87" w:rsidRDefault="00A9751D" w:rsidP="00A9751D">
            <w:pPr>
              <w:pStyle w:val="BodyText"/>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3AC0F064" w14:textId="77777777" w:rsidR="00A9751D" w:rsidRPr="00D62F87" w:rsidRDefault="00A9751D" w:rsidP="00A9751D">
            <w:pPr>
              <w:pStyle w:val="BodyText"/>
              <w:spacing w:after="0"/>
              <w:jc w:val="both"/>
              <w:rPr>
                <w:rFonts w:ascii="Arial" w:hAnsi="Arial" w:cs="Arial"/>
                <w:sz w:val="18"/>
                <w:szCs w:val="18"/>
                <w:lang w:val="en-GB"/>
              </w:rPr>
            </w:pPr>
          </w:p>
          <w:p w14:paraId="16D2ECB2" w14:textId="548A9A13" w:rsidR="00A9751D" w:rsidRPr="00D62F87" w:rsidRDefault="00A9751D" w:rsidP="00A9751D">
            <w:pPr>
              <w:pStyle w:val="BodyText"/>
              <w:spacing w:after="0"/>
              <w:jc w:val="both"/>
              <w:rPr>
                <w:rFonts w:ascii="Arial" w:hAnsi="Arial" w:cs="Arial"/>
                <w:sz w:val="18"/>
                <w:szCs w:val="18"/>
                <w:lang w:val="en-GB"/>
              </w:rPr>
            </w:pPr>
            <w:r>
              <w:rPr>
                <w:rFonts w:ascii="Arial" w:hAnsi="Arial" w:cs="Arial"/>
                <w:sz w:val="18"/>
                <w:szCs w:val="18"/>
                <w:lang w:val="en-GB"/>
              </w:rPr>
              <w:t>I</w:t>
            </w:r>
            <w:r w:rsidRPr="00D62F87">
              <w:rPr>
                <w:rFonts w:ascii="Arial" w:hAnsi="Arial" w:cs="Arial"/>
                <w:sz w:val="18"/>
                <w:szCs w:val="18"/>
                <w:lang w:val="en-GB"/>
              </w:rPr>
              <w:t>nstallation of equipment is to be carried out on a working day at a time to be agreed by the Contracting Authority.</w:t>
            </w:r>
          </w:p>
          <w:p w14:paraId="34CF1D44" w14:textId="77777777" w:rsidR="00A9751D" w:rsidRPr="00D62F87" w:rsidRDefault="00A9751D" w:rsidP="00A9751D">
            <w:pPr>
              <w:pStyle w:val="BodyText"/>
              <w:spacing w:after="0"/>
              <w:jc w:val="both"/>
              <w:rPr>
                <w:rFonts w:ascii="Arial" w:hAnsi="Arial" w:cs="Arial"/>
                <w:sz w:val="18"/>
                <w:szCs w:val="18"/>
                <w:lang w:val="en-GB"/>
              </w:rPr>
            </w:pPr>
          </w:p>
          <w:p w14:paraId="08A280D0" w14:textId="77777777" w:rsidR="00A9751D" w:rsidRPr="001E03AA" w:rsidRDefault="00A9751D" w:rsidP="00A9751D">
            <w:pPr>
              <w:pStyle w:val="BodyText"/>
              <w:spacing w:after="0"/>
              <w:jc w:val="both"/>
              <w:rPr>
                <w:rFonts w:ascii="Arial" w:hAnsi="Arial" w:cs="Arial"/>
                <w:sz w:val="18"/>
                <w:szCs w:val="18"/>
                <w:lang w:val="en-GB"/>
              </w:rPr>
            </w:pPr>
            <w:r w:rsidRPr="001E03AA">
              <w:rPr>
                <w:rFonts w:ascii="Arial" w:hAnsi="Arial" w:cs="Arial"/>
                <w:sz w:val="18"/>
                <w:szCs w:val="18"/>
                <w:lang w:val="en-GB"/>
              </w:rPr>
              <w:t xml:space="preserve">TRAINING </w:t>
            </w:r>
            <w:r w:rsidRPr="001E03AA">
              <w:rPr>
                <w:rFonts w:ascii="Arial" w:eastAsiaTheme="minorHAnsi" w:hAnsi="Arial" w:cs="Arial"/>
                <w:bCs/>
                <w:sz w:val="18"/>
                <w:szCs w:val="18"/>
                <w:lang w:val="en-GB" w:eastAsia="en-US"/>
              </w:rPr>
              <w:t>(</w:t>
            </w:r>
            <w:r w:rsidRPr="00435147">
              <w:rPr>
                <w:rFonts w:ascii="Arial" w:eastAsiaTheme="minorHAnsi" w:hAnsi="Arial" w:cs="Arial"/>
                <w:bCs/>
                <w:color w:val="808080" w:themeColor="background1" w:themeShade="80"/>
                <w:sz w:val="18"/>
                <w:szCs w:val="18"/>
                <w:lang w:val="en-GB" w:eastAsia="en-US"/>
              </w:rPr>
              <w:t>if required</w:t>
            </w:r>
            <w:r w:rsidRPr="001E03AA">
              <w:rPr>
                <w:rFonts w:ascii="Arial" w:eastAsiaTheme="minorHAnsi" w:hAnsi="Arial" w:cs="Arial"/>
                <w:bCs/>
                <w:sz w:val="18"/>
                <w:szCs w:val="18"/>
                <w:lang w:val="en-GB" w:eastAsia="en-US"/>
              </w:rPr>
              <w:t>)</w:t>
            </w:r>
            <w:r w:rsidRPr="001E03AA">
              <w:rPr>
                <w:rFonts w:ascii="Arial" w:hAnsi="Arial" w:cs="Arial"/>
                <w:bCs/>
                <w:sz w:val="18"/>
                <w:szCs w:val="18"/>
                <w:lang w:val="en-GB"/>
              </w:rPr>
              <w:t>:</w:t>
            </w:r>
          </w:p>
          <w:p w14:paraId="5E5E8F21" w14:textId="5D346D7F" w:rsidR="002457F8" w:rsidRPr="00095BE2" w:rsidRDefault="00A9751D" w:rsidP="00A9751D">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lastRenderedPageBreak/>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6A492397" w:rsidR="00C60A3E"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1AF692F7" w14:textId="043D717A" w:rsidR="00885DFC" w:rsidRPr="007C5A75" w:rsidRDefault="007C5A75" w:rsidP="00095BE2">
                  <w:pPr>
                    <w:jc w:val="both"/>
                    <w:rPr>
                      <w:rFonts w:ascii="Arial" w:hAnsi="Arial" w:cs="Arial"/>
                      <w:color w:val="FF0000"/>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w:t>
                  </w:r>
                  <w:r w:rsidRPr="007C5A75">
                    <w:rPr>
                      <w:rFonts w:ascii="Arial" w:hAnsi="Arial" w:cs="Arial"/>
                      <w:sz w:val="18"/>
                      <w:szCs w:val="18"/>
                      <w:lang w:val="en-GB"/>
                    </w:rPr>
                    <w:t>supplied, the Contractor will have to repair or replace the wrong parts within the period agreed with the Contracting Authority.</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7437E8F3" w14:textId="77777777" w:rsidR="00A9751D" w:rsidRPr="002E2930" w:rsidRDefault="00A9751D" w:rsidP="00A9751D">
            <w:pPr>
              <w:spacing w:line="240" w:lineRule="auto"/>
              <w:jc w:val="both"/>
              <w:rPr>
                <w:rFonts w:ascii="Arial" w:hAnsi="Arial" w:cs="Arial"/>
                <w:sz w:val="18"/>
                <w:szCs w:val="18"/>
                <w:lang w:val="en-GB"/>
              </w:rPr>
            </w:pPr>
            <w:r w:rsidRPr="002E2930">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1FF0A658" w14:textId="77777777" w:rsidR="00A9751D" w:rsidRPr="002E2930" w:rsidRDefault="00A9751D" w:rsidP="00A9751D">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6E2A3F61" w:rsidR="00C60A3E" w:rsidRPr="00251FA7" w:rsidRDefault="00A9751D" w:rsidP="00A9751D">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1BBAC7E3" w14:textId="0B2180CB" w:rsidR="003B5731" w:rsidRPr="00896D94" w:rsidRDefault="003B5731" w:rsidP="003B5731">
            <w:pPr>
              <w:spacing w:line="260" w:lineRule="exact"/>
              <w:jc w:val="both"/>
              <w:rPr>
                <w:rFonts w:ascii="Arial" w:hAnsi="Arial" w:cs="Arial"/>
                <w:iCs/>
                <w:sz w:val="18"/>
                <w:szCs w:val="18"/>
                <w:lang w:val="en-GB"/>
              </w:rPr>
            </w:pPr>
            <w:r w:rsidRPr="00896D94">
              <w:rPr>
                <w:rFonts w:ascii="Arial" w:hAnsi="Arial" w:cs="Arial"/>
                <w:iCs/>
                <w:sz w:val="18"/>
                <w:szCs w:val="18"/>
                <w:lang w:val="en-GB"/>
              </w:rPr>
              <w:t xml:space="preserve">In case of quantitative or qualitative deviations, which are determined upon delivery and recorded by the Contracting Authority, the Contractor undertakes to eliminate the errors free of charge no later than 10 (ten) working days from the date of recorded </w:t>
            </w:r>
            <w:r w:rsidRPr="007C5A75">
              <w:rPr>
                <w:rFonts w:ascii="Arial" w:hAnsi="Arial" w:cs="Arial"/>
                <w:iCs/>
                <w:sz w:val="18"/>
                <w:szCs w:val="18"/>
                <w:lang w:val="en-GB"/>
              </w:rPr>
              <w:t xml:space="preserve">error, but still within the delivery deadline from first paragraph of Article 9 of this contract. </w:t>
            </w:r>
            <w:r w:rsidR="007C5A75" w:rsidRPr="007C5A75">
              <w:rPr>
                <w:rFonts w:ascii="Arial" w:hAnsi="Arial" w:cs="Arial"/>
                <w:sz w:val="18"/>
                <w:szCs w:val="18"/>
                <w:lang w:val="en-GB"/>
              </w:rPr>
              <w:t xml:space="preserve">In the event that, due to complexity, the error correction is not possible within the specified time, the contracting parties agree on an extended deadline for the repair. </w:t>
            </w:r>
            <w:r w:rsidRPr="007C5A75">
              <w:rPr>
                <w:rFonts w:ascii="Arial" w:hAnsi="Arial" w:cs="Arial"/>
                <w:iCs/>
                <w:sz w:val="18"/>
                <w:szCs w:val="18"/>
                <w:lang w:val="en-GB"/>
              </w:rPr>
              <w:t xml:space="preserve">If the </w:t>
            </w:r>
            <w:r w:rsidRPr="00896D94">
              <w:rPr>
                <w:rFonts w:ascii="Arial" w:hAnsi="Arial" w:cs="Arial"/>
                <w:iCs/>
                <w:sz w:val="18"/>
                <w:szCs w:val="18"/>
                <w:lang w:val="en-GB"/>
              </w:rPr>
              <w:t>delivery deadline in accordance with the contract is exceeded in the event of errors in the delivery of equipment, the Contractor is considered delayed.</w:t>
            </w:r>
          </w:p>
          <w:p w14:paraId="67930E8D" w14:textId="77777777" w:rsidR="003B5731" w:rsidRPr="00590076" w:rsidRDefault="003B5731" w:rsidP="003B5731">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Pr="00D303AA">
              <w:rPr>
                <w:rStyle w:val="jlqj4b"/>
                <w:rFonts w:ascii="Arial" w:hAnsi="Arial" w:cs="Arial"/>
                <w:color w:val="000000"/>
                <w:sz w:val="18"/>
                <w:szCs w:val="18"/>
                <w:shd w:val="clear" w:color="auto" w:fill="F5F5F5"/>
              </w:rPr>
              <w:t xml:space="preserve"> </w:t>
            </w:r>
            <w:r w:rsidRPr="00590076">
              <w:rPr>
                <w:rFonts w:ascii="Arial" w:hAnsi="Arial" w:cs="Arial"/>
                <w:iCs/>
                <w:sz w:val="18"/>
                <w:szCs w:val="18"/>
                <w:lang w:val="en-GB"/>
              </w:rPr>
              <w:t>risk of destruction, damage or theft of goods and thus the obligation</w:t>
            </w:r>
            <w:r>
              <w:rPr>
                <w:rFonts w:ascii="Arial" w:hAnsi="Arial" w:cs="Arial"/>
                <w:iCs/>
                <w:sz w:val="18"/>
                <w:szCs w:val="18"/>
                <w:lang w:val="en-GB"/>
              </w:rPr>
              <w:t xml:space="preserve"> and cost</w:t>
            </w:r>
            <w:r w:rsidRPr="00590076">
              <w:rPr>
                <w:rFonts w:ascii="Arial" w:hAnsi="Arial" w:cs="Arial"/>
                <w:iCs/>
                <w:sz w:val="18"/>
                <w:szCs w:val="18"/>
                <w:lang w:val="en-GB"/>
              </w:rPr>
              <w:t xml:space="preserve"> to insure the goods is borne by the Contractor, until the elimination of defects </w:t>
            </w:r>
            <w:r>
              <w:rPr>
                <w:rFonts w:ascii="Arial" w:hAnsi="Arial" w:cs="Arial"/>
                <w:iCs/>
                <w:sz w:val="18"/>
                <w:szCs w:val="18"/>
                <w:lang w:val="en-GB"/>
              </w:rPr>
              <w:t>and</w:t>
            </w:r>
            <w:r w:rsidRPr="00590076">
              <w:rPr>
                <w:rFonts w:ascii="Arial" w:hAnsi="Arial" w:cs="Arial"/>
                <w:iCs/>
                <w:sz w:val="18"/>
                <w:szCs w:val="18"/>
                <w:lang w:val="en-GB"/>
              </w:rPr>
              <w:t xml:space="preserve"> un</w:t>
            </w:r>
            <w:r>
              <w:rPr>
                <w:rFonts w:ascii="Arial" w:hAnsi="Arial" w:cs="Arial"/>
                <w:iCs/>
                <w:sz w:val="18"/>
                <w:szCs w:val="18"/>
                <w:lang w:val="en-GB"/>
              </w:rPr>
              <w:t>til</w:t>
            </w:r>
            <w:r w:rsidRPr="00590076">
              <w:rPr>
                <w:rFonts w:ascii="Arial" w:hAnsi="Arial" w:cs="Arial"/>
                <w:iCs/>
                <w:sz w:val="18"/>
                <w:szCs w:val="18"/>
                <w:lang w:val="en-GB"/>
              </w:rPr>
              <w:t xml:space="preserve"> the takeover of equipment</w:t>
            </w:r>
            <w:r>
              <w:rPr>
                <w:rFonts w:ascii="Arial" w:hAnsi="Arial" w:cs="Arial"/>
                <w:iCs/>
                <w:sz w:val="18"/>
                <w:szCs w:val="18"/>
                <w:lang w:val="en-GB"/>
              </w:rPr>
              <w:t xml:space="preserve"> (which includes not just correct delivery, but also realization of the installation of equipment and staff training, if required)</w:t>
            </w:r>
            <w:r w:rsidRPr="00590076">
              <w:rPr>
                <w:rStyle w:val="jlqj4b"/>
                <w:rFonts w:ascii="Arial" w:hAnsi="Arial" w:cs="Arial"/>
                <w:iCs/>
                <w:color w:val="000000"/>
                <w:sz w:val="18"/>
                <w:szCs w:val="18"/>
                <w:shd w:val="clear" w:color="auto" w:fill="F5F5F5"/>
              </w:rPr>
              <w:t>.</w:t>
            </w:r>
          </w:p>
          <w:p w14:paraId="0F816B78" w14:textId="0FA2352E" w:rsidR="00C60A3E" w:rsidRPr="00251FA7" w:rsidRDefault="003B5731" w:rsidP="003B5731">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Pr>
                <w:rFonts w:ascii="Arial" w:hAnsi="Arial" w:cs="Arial"/>
                <w:sz w:val="18"/>
                <w:szCs w:val="18"/>
                <w:lang w:val="en-GB"/>
              </w:rPr>
              <w:t>ority for any damage incurred.</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56DD515D"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038752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79693A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54EAC843" w:rsidR="00C60A3E" w:rsidRPr="00251FA7" w:rsidRDefault="003B5731" w:rsidP="003B5731">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1F4B9AA1" w14:textId="77777777" w:rsidR="003B5731" w:rsidRPr="00D62F87" w:rsidRDefault="003B5731" w:rsidP="003B5731">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3277C597" w14:textId="77777777" w:rsidR="003B5731" w:rsidRPr="00095BE2" w:rsidRDefault="003B5731" w:rsidP="003B5731">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37E4070D" w14:textId="77777777" w:rsidR="003B5731" w:rsidRDefault="003B5731" w:rsidP="003B5731">
            <w:pPr>
              <w:spacing w:after="0" w:line="260" w:lineRule="exact"/>
              <w:jc w:val="both"/>
              <w:rPr>
                <w:rFonts w:ascii="Arial" w:hAnsi="Arial" w:cs="Arial"/>
                <w:i/>
                <w:sz w:val="16"/>
                <w:szCs w:val="16"/>
              </w:rPr>
            </w:pPr>
          </w:p>
          <w:p w14:paraId="41EF455B" w14:textId="77777777" w:rsidR="003B5731" w:rsidRPr="00095BE2" w:rsidRDefault="003B5731" w:rsidP="003B5731">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1344806A" w14:textId="77777777" w:rsidR="003B5731" w:rsidRPr="00095BE2" w:rsidRDefault="003B5731" w:rsidP="003B5731">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45FF1981" w14:textId="77777777" w:rsidR="003B5731" w:rsidRPr="00095BE2" w:rsidRDefault="003B5731" w:rsidP="003B5731">
            <w:pPr>
              <w:spacing w:after="0" w:line="260" w:lineRule="exact"/>
              <w:jc w:val="both"/>
              <w:rPr>
                <w:rFonts w:ascii="Arial" w:hAnsi="Arial" w:cs="Arial"/>
                <w:sz w:val="16"/>
                <w:szCs w:val="16"/>
                <w:lang w:val="en-GB"/>
              </w:rPr>
            </w:pPr>
          </w:p>
          <w:p w14:paraId="66825023" w14:textId="77777777" w:rsidR="003B5731" w:rsidRDefault="003B5731" w:rsidP="003B5731">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3B5731" w:rsidRDefault="00095BE2" w:rsidP="00095BE2">
            <w:pPr>
              <w:spacing w:after="0" w:line="260" w:lineRule="exact"/>
              <w:jc w:val="both"/>
              <w:rPr>
                <w:rFonts w:ascii="Arial" w:hAnsi="Arial" w:cs="Arial"/>
                <w:iCs/>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69B4F7" w14:textId="77777777" w:rsidR="005F7E25" w:rsidRPr="00D62F87" w:rsidRDefault="005F7E25" w:rsidP="005F7E25">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51505C18" w:rsidR="00C60A3E" w:rsidRPr="00251FA7" w:rsidRDefault="005F7E25" w:rsidP="005F7E25">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37192964" w14:textId="77777777" w:rsidR="00C60A3E" w:rsidRDefault="00C60A3E" w:rsidP="00095BE2">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9" w:tgtFrame="_blank" w:tooltip="Avtentična razlaga 631. člena Obligacijskega zakonika" w:history="1">
              <w:r w:rsidR="00095BE2" w:rsidRPr="00095BE2">
                <w:rPr>
                  <w:rStyle w:val="Hyperlink"/>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p w14:paraId="7FE97598" w14:textId="77777777" w:rsidR="00347D3B" w:rsidRDefault="00347D3B" w:rsidP="00095BE2">
            <w:pPr>
              <w:spacing w:before="225" w:after="225"/>
              <w:jc w:val="both"/>
              <w:rPr>
                <w:rFonts w:ascii="Arial" w:hAnsi="Arial" w:cs="Arial"/>
                <w:color w:val="000000"/>
                <w:sz w:val="18"/>
                <w:szCs w:val="18"/>
                <w:lang w:val="en-GB"/>
              </w:rPr>
            </w:pPr>
          </w:p>
          <w:p w14:paraId="506098E4" w14:textId="5B55A6B6" w:rsidR="00347D3B" w:rsidRPr="00251FA7" w:rsidRDefault="00347D3B" w:rsidP="00095BE2">
            <w:pPr>
              <w:spacing w:before="225" w:after="225"/>
              <w:jc w:val="both"/>
              <w:rPr>
                <w:rFonts w:ascii="Arial" w:hAnsi="Arial" w:cs="Arial"/>
                <w:color w:val="000000"/>
                <w:sz w:val="18"/>
                <w:szCs w:val="18"/>
                <w:lang w:val="en-GB"/>
              </w:rPr>
            </w:pP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7D85A1FB" w14:textId="77777777" w:rsidR="005F7E25" w:rsidRDefault="005F7E25" w:rsidP="005F7E25">
            <w:pPr>
              <w:spacing w:before="225" w:after="225"/>
              <w:jc w:val="both"/>
              <w:rPr>
                <w:rFonts w:ascii="Arial" w:hAnsi="Arial" w:cs="Arial"/>
                <w:sz w:val="18"/>
                <w:szCs w:val="18"/>
                <w:lang w:val="en-GB"/>
              </w:rPr>
            </w:pPr>
            <w:r w:rsidRPr="005F7E25">
              <w:rPr>
                <w:rFonts w:ascii="Arial" w:hAnsi="Arial" w:cs="Arial"/>
                <w:sz w:val="18"/>
                <w:szCs w:val="18"/>
                <w:lang w:val="en-GB"/>
              </w:rPr>
              <w:t xml:space="preserve">The Contractor undertakes to provide repair, maintenance and spare parts against payment insofar as this is required in the technical specifications of the equipment even after the expiration of the warranty period. </w:t>
            </w:r>
          </w:p>
          <w:p w14:paraId="6BF40139" w14:textId="5BE1B911" w:rsidR="005F7E25" w:rsidRDefault="005F7E25" w:rsidP="005F7E25">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0ADFDDDF"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494F78B9"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08D71A57" w:rsidR="00C60A3E" w:rsidRPr="00251FA7" w:rsidRDefault="005F7E25" w:rsidP="005F7E25">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lastRenderedPageBreak/>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3812C8D3"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the record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2F8BD38" w14:textId="3C1DDBC2" w:rsidR="00AB571A" w:rsidRPr="00F37162" w:rsidRDefault="00AB571A" w:rsidP="00AB571A">
            <w:pPr>
              <w:spacing w:before="225" w:after="225"/>
              <w:jc w:val="both"/>
              <w:rPr>
                <w:rFonts w:ascii="Arial" w:hAnsi="Arial" w:cs="Arial"/>
                <w:color w:val="000000" w:themeColor="text1"/>
                <w:sz w:val="18"/>
                <w:szCs w:val="18"/>
                <w:lang w:val="en-GB"/>
              </w:rPr>
            </w:pPr>
            <w:r w:rsidRPr="00F37162">
              <w:rPr>
                <w:rFonts w:ascii="Arial" w:hAnsi="Arial" w:cs="Arial"/>
                <w:color w:val="000000" w:themeColor="text1"/>
                <w:sz w:val="18"/>
                <w:szCs w:val="18"/>
                <w:lang w:val="en-GB"/>
              </w:rPr>
              <w:t>As the fulfillment of contractual obligations within a certain period is an essential component of this contract for the Contracting Authority, and if the Contractor does not fulfill the contractual obligations within this period, the contract is terminated without consequences for the Contracting Authority,</w:t>
            </w:r>
            <w:r w:rsidRPr="00F37162">
              <w:rPr>
                <w:color w:val="000000" w:themeColor="text1"/>
              </w:rPr>
              <w:t xml:space="preserve"> </w:t>
            </w:r>
            <w:r w:rsidRPr="00F37162">
              <w:rPr>
                <w:rFonts w:ascii="Arial" w:hAnsi="Arial" w:cs="Arial"/>
                <w:color w:val="000000" w:themeColor="text1"/>
                <w:sz w:val="18"/>
                <w:szCs w:val="18"/>
                <w:lang w:val="en-GB"/>
              </w:rPr>
              <w:t>unless, after the expiry of the delivery period, the Contracting Authority immediately informs the Contractor that it requires the fulfillment of contractual obligations.</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069DDC11"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 xml:space="preserve">Public Procurement Act (Official gazette of the Republic of Slovenia, no. </w:t>
                  </w:r>
                  <w:r w:rsidR="00A95568" w:rsidRPr="00A95568">
                    <w:rPr>
                      <w:rFonts w:ascii="Arial" w:hAnsi="Arial" w:cs="Arial"/>
                      <w:color w:val="222222"/>
                      <w:sz w:val="18"/>
                      <w:szCs w:val="18"/>
                      <w:lang w:val="en-GB"/>
                    </w:rPr>
                    <w:t xml:space="preserve">91/15, 14/18, 121/21, 10/22 </w:t>
                  </w:r>
                  <w:r w:rsidR="00A95568">
                    <w:rPr>
                      <w:rFonts w:ascii="Arial" w:hAnsi="Arial" w:cs="Arial"/>
                      <w:color w:val="222222"/>
                      <w:sz w:val="18"/>
                      <w:szCs w:val="18"/>
                      <w:lang w:val="en-GB"/>
                    </w:rPr>
                    <w:t>and</w:t>
                  </w:r>
                  <w:r w:rsidR="00A95568" w:rsidRPr="00A95568">
                    <w:rPr>
                      <w:rFonts w:ascii="Arial" w:hAnsi="Arial" w:cs="Arial"/>
                      <w:color w:val="222222"/>
                      <w:sz w:val="18"/>
                      <w:szCs w:val="18"/>
                      <w:lang w:val="en-GB"/>
                    </w:rPr>
                    <w:t xml:space="preserve"> 74/22</w:t>
                  </w:r>
                  <w:r w:rsidRPr="00251FA7">
                    <w:rPr>
                      <w:rFonts w:ascii="Arial" w:hAnsi="Arial" w:cs="Arial"/>
                      <w:color w:val="222222"/>
                      <w:sz w:val="18"/>
                      <w:szCs w:val="18"/>
                      <w:lang w:val="en-GB"/>
                    </w:rPr>
                    <w:t>)</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8A581FE"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xml:space="preserve">. </w:t>
      </w:r>
      <w:r w:rsidR="0043514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4DC7F4E9" w14:textId="77777777" w:rsidR="00E54911" w:rsidRDefault="00C60A3E" w:rsidP="00E54911">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E54911">
              <w:rPr>
                <w:rFonts w:ascii="Arial" w:hAnsi="Arial" w:cs="Arial"/>
                <w:sz w:val="18"/>
                <w:szCs w:val="18"/>
                <w:lang w:val="en-GB"/>
              </w:rPr>
              <w:t>.</w:t>
            </w:r>
          </w:p>
          <w:p w14:paraId="7435F394" w14:textId="04586283" w:rsidR="00C60A3E" w:rsidRPr="00251FA7" w:rsidRDefault="00EF6ED6" w:rsidP="00E54911">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audit trail must enable the presentation of a timetable of all events related to the execution of a particular supply activity and of events recorded in accounting and other records. The audit trail is a set of all the </w:t>
            </w:r>
            <w:r w:rsidRPr="00251FA7">
              <w:rPr>
                <w:rFonts w:ascii="Arial" w:hAnsi="Arial" w:cs="Arial"/>
                <w:sz w:val="18"/>
                <w:szCs w:val="18"/>
                <w:lang w:val="en-GB"/>
              </w:rPr>
              <w:lastRenderedPageBreak/>
              <w:t>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1777F66F" w:rsidR="00C60A3E" w:rsidRPr="00A10D25"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585384BA" w14:textId="77777777" w:rsidR="00A10D25" w:rsidRDefault="00A10D25" w:rsidP="00C60A3E">
      <w:pPr>
        <w:spacing w:after="0" w:line="240" w:lineRule="auto"/>
        <w:jc w:val="both"/>
        <w:rPr>
          <w:rFonts w:ascii="Arial" w:hAnsi="Arial" w:cs="Arial"/>
          <w:color w:val="000000"/>
          <w:sz w:val="18"/>
          <w:szCs w:val="18"/>
          <w:lang w:val="en-GB"/>
        </w:rPr>
      </w:pPr>
    </w:p>
    <w:p w14:paraId="22425CAC" w14:textId="7035BAFE"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487DA6E2"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6849E4B9" w14:textId="77777777" w:rsidTr="00C60A3E">
        <w:tc>
          <w:tcPr>
            <w:tcW w:w="4530" w:type="dxa"/>
          </w:tcPr>
          <w:p w14:paraId="4F7AABFF" w14:textId="064CB9D1"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50705EED"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595335F5" w14:textId="48812B44"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4EAFDCB9" w14:textId="77777777" w:rsidR="00EF6ED6" w:rsidRDefault="00EF6ED6" w:rsidP="00847C05"/>
    <w:sectPr w:rsidR="00EF6ED6" w:rsidSect="00FF490C">
      <w:footerReference w:type="default" r:id="rId20"/>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202A7" w14:textId="77777777" w:rsidR="00050225" w:rsidRDefault="00050225" w:rsidP="00030B81">
      <w:pPr>
        <w:spacing w:after="0" w:line="240" w:lineRule="auto"/>
      </w:pPr>
      <w:r>
        <w:separator/>
      </w:r>
    </w:p>
  </w:endnote>
  <w:endnote w:type="continuationSeparator" w:id="0">
    <w:p w14:paraId="7F95BC7F" w14:textId="77777777" w:rsidR="00050225" w:rsidRDefault="00050225"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ind SemiBold">
    <w:panose1 w:val="020B0604020202020204"/>
    <w:charset w:val="4D"/>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80A4" w14:textId="77777777" w:rsidR="00AE49F9" w:rsidRPr="00A368AE" w:rsidRDefault="00050225" w:rsidP="00C60A3E">
    <w:pPr>
      <w:pStyle w:val="Footer"/>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AE49F9" w:rsidRPr="00A368AE">
          <w:rPr>
            <w:rFonts w:ascii="Arial" w:hAnsi="Arial" w:cs="Arial"/>
            <w:sz w:val="18"/>
            <w:szCs w:val="18"/>
          </w:rPr>
          <w:fldChar w:fldCharType="begin"/>
        </w:r>
        <w:r w:rsidR="00AE49F9" w:rsidRPr="00A368AE">
          <w:rPr>
            <w:rFonts w:ascii="Arial" w:hAnsi="Arial" w:cs="Arial"/>
            <w:sz w:val="18"/>
            <w:szCs w:val="18"/>
          </w:rPr>
          <w:instrText xml:space="preserve"> PAGE   \* MERGEFORMAT </w:instrText>
        </w:r>
        <w:r w:rsidR="00AE49F9" w:rsidRPr="00A368AE">
          <w:rPr>
            <w:rFonts w:ascii="Arial" w:hAnsi="Arial" w:cs="Arial"/>
            <w:sz w:val="18"/>
            <w:szCs w:val="18"/>
          </w:rPr>
          <w:fldChar w:fldCharType="separate"/>
        </w:r>
        <w:r w:rsidR="00AE49F9">
          <w:rPr>
            <w:rFonts w:ascii="Arial" w:hAnsi="Arial" w:cs="Arial"/>
            <w:noProof/>
            <w:sz w:val="18"/>
            <w:szCs w:val="18"/>
          </w:rPr>
          <w:t>4</w:t>
        </w:r>
        <w:r w:rsidR="00AE49F9" w:rsidRPr="00A368AE">
          <w:rPr>
            <w:rFonts w:ascii="Arial" w:hAnsi="Arial" w:cs="Arial"/>
            <w:noProof/>
            <w:sz w:val="18"/>
            <w:szCs w:val="18"/>
          </w:rPr>
          <w:fldChar w:fldCharType="end"/>
        </w:r>
      </w:sdtContent>
    </w:sdt>
  </w:p>
  <w:p w14:paraId="6F5CD117" w14:textId="77777777" w:rsidR="00AE49F9" w:rsidRDefault="00AE49F9" w:rsidP="00C60A3E">
    <w:pPr>
      <w:pStyle w:val="Footer"/>
      <w:rPr>
        <w:rFonts w:ascii="Arial" w:hAnsi="Arial" w:cs="Arial"/>
        <w:sz w:val="18"/>
        <w:szCs w:val="18"/>
      </w:rPr>
    </w:pPr>
  </w:p>
  <w:p w14:paraId="56CE646E" w14:textId="77777777" w:rsidR="00AE49F9" w:rsidRDefault="00AE49F9" w:rsidP="00C60A3E">
    <w:pPr>
      <w:pStyle w:val="Footer"/>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AE49F9" w:rsidRDefault="00AE49F9" w:rsidP="00C60A3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08F4" w14:textId="77777777" w:rsidR="00AE49F9" w:rsidRDefault="00AE49F9" w:rsidP="00C60A3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4053" w14:textId="77777777" w:rsidR="00AE49F9" w:rsidRDefault="00AE49F9" w:rsidP="00C60A3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AE49F9" w:rsidRDefault="00AE49F9" w:rsidP="00C60A3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AE49F9" w:rsidRDefault="00AE49F9" w:rsidP="00C60A3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AE49F9" w:rsidRDefault="00AE49F9" w:rsidP="00C60A3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AE49F9" w:rsidRDefault="00AE49F9" w:rsidP="00C60A3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74BDD" w14:textId="77777777" w:rsidR="00050225" w:rsidRDefault="00050225" w:rsidP="00030B81">
      <w:pPr>
        <w:spacing w:after="0" w:line="240" w:lineRule="auto"/>
      </w:pPr>
      <w:r>
        <w:separator/>
      </w:r>
    </w:p>
  </w:footnote>
  <w:footnote w:type="continuationSeparator" w:id="0">
    <w:p w14:paraId="18AB3F95" w14:textId="77777777" w:rsidR="00050225" w:rsidRDefault="00050225"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468E" w14:textId="77777777" w:rsidR="00AE49F9" w:rsidRDefault="00AE49F9" w:rsidP="00567099">
    <w:pPr>
      <w:pStyle w:val="Header"/>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AE49F9" w:rsidRPr="00567099" w:rsidRDefault="00AE49F9" w:rsidP="00567099">
    <w:pPr>
      <w:pStyle w:val="Header"/>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1507FEB"/>
    <w:multiLevelType w:val="hybridMultilevel"/>
    <w:tmpl w:val="4F223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5"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6"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1"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219026601">
    <w:abstractNumId w:val="39"/>
  </w:num>
  <w:num w:numId="2" w16cid:durableId="974455472">
    <w:abstractNumId w:val="25"/>
  </w:num>
  <w:num w:numId="3" w16cid:durableId="1564560907">
    <w:abstractNumId w:val="14"/>
  </w:num>
  <w:num w:numId="4" w16cid:durableId="171072061">
    <w:abstractNumId w:val="20"/>
  </w:num>
  <w:num w:numId="5" w16cid:durableId="502208047">
    <w:abstractNumId w:val="2"/>
  </w:num>
  <w:num w:numId="6" w16cid:durableId="1887259408">
    <w:abstractNumId w:val="29"/>
  </w:num>
  <w:num w:numId="7" w16cid:durableId="1321349297">
    <w:abstractNumId w:val="28"/>
  </w:num>
  <w:num w:numId="8" w16cid:durableId="418020877">
    <w:abstractNumId w:val="6"/>
  </w:num>
  <w:num w:numId="9" w16cid:durableId="1216506859">
    <w:abstractNumId w:val="7"/>
  </w:num>
  <w:num w:numId="10" w16cid:durableId="564225466">
    <w:abstractNumId w:val="35"/>
  </w:num>
  <w:num w:numId="11" w16cid:durableId="1702169371">
    <w:abstractNumId w:val="3"/>
  </w:num>
  <w:num w:numId="12" w16cid:durableId="314728723">
    <w:abstractNumId w:val="15"/>
  </w:num>
  <w:num w:numId="13" w16cid:durableId="632709496">
    <w:abstractNumId w:val="40"/>
  </w:num>
  <w:num w:numId="14" w16cid:durableId="1583761583">
    <w:abstractNumId w:val="18"/>
  </w:num>
  <w:num w:numId="15" w16cid:durableId="1847402139">
    <w:abstractNumId w:val="16"/>
  </w:num>
  <w:num w:numId="16" w16cid:durableId="1390419412">
    <w:abstractNumId w:val="13"/>
  </w:num>
  <w:num w:numId="17" w16cid:durableId="2039743439">
    <w:abstractNumId w:val="12"/>
  </w:num>
  <w:num w:numId="18" w16cid:durableId="1169784109">
    <w:abstractNumId w:val="19"/>
  </w:num>
  <w:num w:numId="19" w16cid:durableId="1759406137">
    <w:abstractNumId w:val="41"/>
  </w:num>
  <w:num w:numId="20" w16cid:durableId="1857188663">
    <w:abstractNumId w:val="34"/>
  </w:num>
  <w:num w:numId="21" w16cid:durableId="1390690219">
    <w:abstractNumId w:val="5"/>
  </w:num>
  <w:num w:numId="22" w16cid:durableId="886843532">
    <w:abstractNumId w:val="21"/>
  </w:num>
  <w:num w:numId="23" w16cid:durableId="843084333">
    <w:abstractNumId w:val="37"/>
  </w:num>
  <w:num w:numId="24" w16cid:durableId="633754804">
    <w:abstractNumId w:val="4"/>
  </w:num>
  <w:num w:numId="25" w16cid:durableId="1862233359">
    <w:abstractNumId w:val="11"/>
  </w:num>
  <w:num w:numId="26" w16cid:durableId="1092237161">
    <w:abstractNumId w:val="24"/>
  </w:num>
  <w:num w:numId="27" w16cid:durableId="1042167606">
    <w:abstractNumId w:val="10"/>
  </w:num>
  <w:num w:numId="28" w16cid:durableId="504250708">
    <w:abstractNumId w:val="9"/>
  </w:num>
  <w:num w:numId="29" w16cid:durableId="944266679">
    <w:abstractNumId w:val="8"/>
  </w:num>
  <w:num w:numId="30" w16cid:durableId="1118984775">
    <w:abstractNumId w:val="17"/>
  </w:num>
  <w:num w:numId="31" w16cid:durableId="1947345942">
    <w:abstractNumId w:val="0"/>
  </w:num>
  <w:num w:numId="32" w16cid:durableId="1878622189">
    <w:abstractNumId w:val="27"/>
  </w:num>
  <w:num w:numId="33" w16cid:durableId="293173287">
    <w:abstractNumId w:val="1"/>
  </w:num>
  <w:num w:numId="34" w16cid:durableId="2130974111">
    <w:abstractNumId w:val="31"/>
  </w:num>
  <w:num w:numId="35" w16cid:durableId="668145111">
    <w:abstractNumId w:val="38"/>
  </w:num>
  <w:num w:numId="36" w16cid:durableId="1078673163">
    <w:abstractNumId w:val="33"/>
  </w:num>
  <w:num w:numId="37" w16cid:durableId="1639918114">
    <w:abstractNumId w:val="36"/>
  </w:num>
  <w:num w:numId="38" w16cid:durableId="887644704">
    <w:abstractNumId w:val="23"/>
  </w:num>
  <w:num w:numId="39" w16cid:durableId="258174657">
    <w:abstractNumId w:val="26"/>
  </w:num>
  <w:num w:numId="40" w16cid:durableId="1657109579">
    <w:abstractNumId w:val="30"/>
  </w:num>
  <w:num w:numId="41" w16cid:durableId="134494411">
    <w:abstractNumId w:val="22"/>
  </w:num>
  <w:num w:numId="42" w16cid:durableId="116544087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50225"/>
    <w:rsid w:val="000716DA"/>
    <w:rsid w:val="000766CB"/>
    <w:rsid w:val="000772B4"/>
    <w:rsid w:val="00095BE2"/>
    <w:rsid w:val="000A486A"/>
    <w:rsid w:val="000B0578"/>
    <w:rsid w:val="000B513C"/>
    <w:rsid w:val="000C609B"/>
    <w:rsid w:val="000D457C"/>
    <w:rsid w:val="000D7B49"/>
    <w:rsid w:val="000D7B4A"/>
    <w:rsid w:val="000E295E"/>
    <w:rsid w:val="000F1709"/>
    <w:rsid w:val="00144451"/>
    <w:rsid w:val="001503B8"/>
    <w:rsid w:val="00153122"/>
    <w:rsid w:val="0016206A"/>
    <w:rsid w:val="00162D18"/>
    <w:rsid w:val="001719C0"/>
    <w:rsid w:val="001A3973"/>
    <w:rsid w:val="001E03AA"/>
    <w:rsid w:val="001F203C"/>
    <w:rsid w:val="00201F05"/>
    <w:rsid w:val="002457F8"/>
    <w:rsid w:val="00263374"/>
    <w:rsid w:val="00263A00"/>
    <w:rsid w:val="0026457E"/>
    <w:rsid w:val="00295776"/>
    <w:rsid w:val="002D07DE"/>
    <w:rsid w:val="002D658F"/>
    <w:rsid w:val="002E71D5"/>
    <w:rsid w:val="00317D66"/>
    <w:rsid w:val="00332D32"/>
    <w:rsid w:val="00344636"/>
    <w:rsid w:val="00347D3B"/>
    <w:rsid w:val="003820B7"/>
    <w:rsid w:val="0038264B"/>
    <w:rsid w:val="003859C1"/>
    <w:rsid w:val="00390D62"/>
    <w:rsid w:val="003A3513"/>
    <w:rsid w:val="003A6C02"/>
    <w:rsid w:val="003B5731"/>
    <w:rsid w:val="003D0FAB"/>
    <w:rsid w:val="00402BC7"/>
    <w:rsid w:val="00424B04"/>
    <w:rsid w:val="00435147"/>
    <w:rsid w:val="00450281"/>
    <w:rsid w:val="00475859"/>
    <w:rsid w:val="004948BC"/>
    <w:rsid w:val="004A47EB"/>
    <w:rsid w:val="004E2D37"/>
    <w:rsid w:val="004F65AB"/>
    <w:rsid w:val="00511A4A"/>
    <w:rsid w:val="005348C8"/>
    <w:rsid w:val="00564CEF"/>
    <w:rsid w:val="00567099"/>
    <w:rsid w:val="00592CB7"/>
    <w:rsid w:val="005C61B7"/>
    <w:rsid w:val="005D2B85"/>
    <w:rsid w:val="005F65D7"/>
    <w:rsid w:val="005F7E25"/>
    <w:rsid w:val="006060FD"/>
    <w:rsid w:val="00630965"/>
    <w:rsid w:val="00674FFD"/>
    <w:rsid w:val="00684494"/>
    <w:rsid w:val="00687390"/>
    <w:rsid w:val="006A6C9F"/>
    <w:rsid w:val="006E154E"/>
    <w:rsid w:val="007045C2"/>
    <w:rsid w:val="0071029D"/>
    <w:rsid w:val="00714EEF"/>
    <w:rsid w:val="00725699"/>
    <w:rsid w:val="0073680D"/>
    <w:rsid w:val="00754563"/>
    <w:rsid w:val="00761F20"/>
    <w:rsid w:val="00771F92"/>
    <w:rsid w:val="00774019"/>
    <w:rsid w:val="007844F6"/>
    <w:rsid w:val="00794FEA"/>
    <w:rsid w:val="007C33EB"/>
    <w:rsid w:val="007C5A75"/>
    <w:rsid w:val="007F7B84"/>
    <w:rsid w:val="00847C05"/>
    <w:rsid w:val="00847F2E"/>
    <w:rsid w:val="00853E3C"/>
    <w:rsid w:val="00885DFC"/>
    <w:rsid w:val="008B0CB7"/>
    <w:rsid w:val="008B0F47"/>
    <w:rsid w:val="008F28E3"/>
    <w:rsid w:val="009045BB"/>
    <w:rsid w:val="009126FE"/>
    <w:rsid w:val="00925411"/>
    <w:rsid w:val="00937E82"/>
    <w:rsid w:val="00951B3F"/>
    <w:rsid w:val="00991BA9"/>
    <w:rsid w:val="009A00D3"/>
    <w:rsid w:val="00A00660"/>
    <w:rsid w:val="00A10D25"/>
    <w:rsid w:val="00A16204"/>
    <w:rsid w:val="00A2636D"/>
    <w:rsid w:val="00A30FC6"/>
    <w:rsid w:val="00A36E34"/>
    <w:rsid w:val="00A40200"/>
    <w:rsid w:val="00A40B80"/>
    <w:rsid w:val="00A47A48"/>
    <w:rsid w:val="00A95568"/>
    <w:rsid w:val="00A9751D"/>
    <w:rsid w:val="00AA16CB"/>
    <w:rsid w:val="00AB571A"/>
    <w:rsid w:val="00AC4D31"/>
    <w:rsid w:val="00AE49F9"/>
    <w:rsid w:val="00AF0A23"/>
    <w:rsid w:val="00AF7517"/>
    <w:rsid w:val="00B03DF7"/>
    <w:rsid w:val="00B210A1"/>
    <w:rsid w:val="00B2177E"/>
    <w:rsid w:val="00B23958"/>
    <w:rsid w:val="00B36BB5"/>
    <w:rsid w:val="00B66940"/>
    <w:rsid w:val="00B9101F"/>
    <w:rsid w:val="00BA1784"/>
    <w:rsid w:val="00BD0BCE"/>
    <w:rsid w:val="00BD7CB8"/>
    <w:rsid w:val="00BF0F70"/>
    <w:rsid w:val="00BF472D"/>
    <w:rsid w:val="00C12946"/>
    <w:rsid w:val="00C308E6"/>
    <w:rsid w:val="00C45879"/>
    <w:rsid w:val="00C45B51"/>
    <w:rsid w:val="00C47513"/>
    <w:rsid w:val="00C60A3E"/>
    <w:rsid w:val="00C71361"/>
    <w:rsid w:val="00C81024"/>
    <w:rsid w:val="00C90ED4"/>
    <w:rsid w:val="00C95CAC"/>
    <w:rsid w:val="00CA3A0B"/>
    <w:rsid w:val="00CB4137"/>
    <w:rsid w:val="00CB666C"/>
    <w:rsid w:val="00D05696"/>
    <w:rsid w:val="00D40CE4"/>
    <w:rsid w:val="00D829D4"/>
    <w:rsid w:val="00D84C6E"/>
    <w:rsid w:val="00D9350C"/>
    <w:rsid w:val="00DD2154"/>
    <w:rsid w:val="00DF5EAE"/>
    <w:rsid w:val="00E16A90"/>
    <w:rsid w:val="00E36BB4"/>
    <w:rsid w:val="00E459E0"/>
    <w:rsid w:val="00E54911"/>
    <w:rsid w:val="00EC0479"/>
    <w:rsid w:val="00EC1B17"/>
    <w:rsid w:val="00EF6ED6"/>
    <w:rsid w:val="00F032DA"/>
    <w:rsid w:val="00F14942"/>
    <w:rsid w:val="00F21A17"/>
    <w:rsid w:val="00F256D8"/>
    <w:rsid w:val="00F25AC0"/>
    <w:rsid w:val="00F34B87"/>
    <w:rsid w:val="00F37162"/>
    <w:rsid w:val="00F40480"/>
    <w:rsid w:val="00F67887"/>
    <w:rsid w:val="00F70897"/>
    <w:rsid w:val="00FB06AF"/>
    <w:rsid w:val="00FC38F8"/>
    <w:rsid w:val="00FE2859"/>
    <w:rsid w:val="00FF490C"/>
    <w:rsid w:val="00FF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60A3E"/>
    <w:pPr>
      <w:spacing w:after="200" w:line="276" w:lineRule="auto"/>
    </w:pPr>
    <w:rPr>
      <w:rFonts w:ascii="Helvetica" w:hAnsi="Helvetica"/>
    </w:rPr>
  </w:style>
  <w:style w:type="paragraph" w:styleId="Heading1">
    <w:name w:val="heading 1"/>
    <w:basedOn w:val="Normal"/>
    <w:next w:val="Normal"/>
    <w:link w:val="Heading1Char1"/>
    <w:uiPriority w:val="9"/>
    <w:qFormat/>
    <w:rsid w:val="00C60A3E"/>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C60A3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C60A3E"/>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C60A3E"/>
    <w:rPr>
      <w:rFonts w:ascii="Helvetica" w:eastAsiaTheme="majorEastAsia" w:hAnsi="Helvetica" w:cstheme="majorBidi"/>
      <w:b/>
      <w:bCs/>
      <w:szCs w:val="26"/>
    </w:rPr>
  </w:style>
  <w:style w:type="character" w:customStyle="1" w:styleId="Heading3Char">
    <w:name w:val="Heading 3 Char"/>
    <w:basedOn w:val="DefaultParagraphFont"/>
    <w:link w:val="Heading3"/>
    <w:uiPriority w:val="9"/>
    <w:semiHidden/>
    <w:rsid w:val="00C60A3E"/>
    <w:rPr>
      <w:rFonts w:asciiTheme="majorHAnsi" w:eastAsiaTheme="majorEastAsia" w:hAnsiTheme="majorHAnsi" w:cstheme="majorBidi"/>
      <w:color w:val="1F4D78" w:themeColor="accent1" w:themeShade="7F"/>
      <w:sz w:val="24"/>
      <w:szCs w:val="24"/>
    </w:rPr>
  </w:style>
  <w:style w:type="paragraph" w:styleId="NoSpacing">
    <w:name w:val="No Spacing"/>
    <w:uiPriority w:val="1"/>
    <w:rsid w:val="00C60A3E"/>
    <w:pPr>
      <w:spacing w:after="0" w:line="240" w:lineRule="auto"/>
    </w:pPr>
    <w:rPr>
      <w:rFonts w:ascii="Helvetica" w:hAnsi="Helvetica"/>
      <w:sz w:val="18"/>
    </w:rPr>
  </w:style>
  <w:style w:type="paragraph" w:customStyle="1" w:styleId="Paragraf">
    <w:name w:val="Paragraf"/>
    <w:basedOn w:val="Normal"/>
    <w:link w:val="ParagrafChar"/>
    <w:qFormat/>
    <w:rsid w:val="00C60A3E"/>
    <w:pPr>
      <w:spacing w:before="120" w:after="120"/>
    </w:pPr>
    <w:rPr>
      <w:sz w:val="18"/>
      <w:szCs w:val="18"/>
    </w:rPr>
  </w:style>
  <w:style w:type="character" w:customStyle="1" w:styleId="ParagrafChar">
    <w:name w:val="Paragraf Char"/>
    <w:basedOn w:val="DefaultParagraphFont"/>
    <w:link w:val="Paragraf"/>
    <w:rsid w:val="00C60A3E"/>
    <w:rPr>
      <w:rFonts w:ascii="Helvetica" w:hAnsi="Helvetica"/>
      <w:sz w:val="18"/>
      <w:szCs w:val="18"/>
    </w:rPr>
  </w:style>
  <w:style w:type="character" w:customStyle="1" w:styleId="Heading1Char">
    <w:name w:val="Heading 1 Char"/>
    <w:basedOn w:val="DefaultParagraphFont"/>
    <w:uiPriority w:val="9"/>
    <w:rsid w:val="00C60A3E"/>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C60A3E"/>
    <w:rPr>
      <w:rFonts w:ascii="Helvetica" w:eastAsiaTheme="majorEastAsia" w:hAnsi="Helvetica" w:cstheme="majorBidi"/>
      <w:b/>
      <w:bCs/>
      <w:szCs w:val="26"/>
    </w:rPr>
  </w:style>
  <w:style w:type="paragraph" w:styleId="Header">
    <w:name w:val="header"/>
    <w:basedOn w:val="Normal"/>
    <w:link w:val="HeaderChar1"/>
    <w:uiPriority w:val="99"/>
    <w:unhideWhenUsed/>
    <w:rsid w:val="00C60A3E"/>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C60A3E"/>
    <w:rPr>
      <w:rFonts w:ascii="Helvetica" w:hAnsi="Helvetica"/>
    </w:rPr>
  </w:style>
  <w:style w:type="character" w:customStyle="1" w:styleId="HeaderChar">
    <w:name w:val="Header Char"/>
    <w:basedOn w:val="DefaultParagraphFont"/>
    <w:uiPriority w:val="99"/>
    <w:rsid w:val="00C60A3E"/>
    <w:rPr>
      <w:rFonts w:ascii="Helvetica" w:hAnsi="Helvetica"/>
    </w:rPr>
  </w:style>
  <w:style w:type="paragraph" w:styleId="Footer">
    <w:name w:val="footer"/>
    <w:basedOn w:val="Normal"/>
    <w:link w:val="FooterChar1"/>
    <w:uiPriority w:val="99"/>
    <w:unhideWhenUsed/>
    <w:rsid w:val="00C60A3E"/>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C60A3E"/>
    <w:rPr>
      <w:rFonts w:ascii="Helvetica" w:hAnsi="Helvetica"/>
    </w:rPr>
  </w:style>
  <w:style w:type="character" w:customStyle="1" w:styleId="FooterChar">
    <w:name w:val="Footer Char"/>
    <w:basedOn w:val="DefaultParagraphFont"/>
    <w:uiPriority w:val="99"/>
    <w:rsid w:val="00C60A3E"/>
    <w:rPr>
      <w:rFonts w:ascii="Helvetica" w:hAnsi="Helvetica"/>
    </w:rPr>
  </w:style>
  <w:style w:type="character" w:customStyle="1" w:styleId="BalloonTextChar1">
    <w:name w:val="Balloon Text Char1"/>
    <w:basedOn w:val="DefaultParagraphFont"/>
    <w:link w:val="BalloonText"/>
    <w:uiPriority w:val="99"/>
    <w:semiHidden/>
    <w:rsid w:val="00C60A3E"/>
    <w:rPr>
      <w:rFonts w:ascii="Tahoma" w:hAnsi="Tahoma" w:cs="Tahoma"/>
      <w:sz w:val="16"/>
      <w:szCs w:val="16"/>
    </w:rPr>
  </w:style>
  <w:style w:type="paragraph" w:styleId="BalloonText">
    <w:name w:val="Balloon Text"/>
    <w:basedOn w:val="Normal"/>
    <w:link w:val="BalloonTextChar1"/>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C60A3E"/>
    <w:rPr>
      <w:rFonts w:ascii="Tahoma" w:hAnsi="Tahoma" w:cs="Tahoma"/>
      <w:sz w:val="16"/>
      <w:szCs w:val="16"/>
    </w:rPr>
  </w:style>
  <w:style w:type="table" w:styleId="TableGrid">
    <w:name w:val="Table Grid"/>
    <w:basedOn w:val="TableNormal"/>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ormal"/>
    <w:uiPriority w:val="34"/>
    <w:qFormat/>
    <w:rsid w:val="00C60A3E"/>
    <w:pPr>
      <w:ind w:left="720"/>
      <w:contextualSpacing/>
    </w:pPr>
  </w:style>
  <w:style w:type="paragraph" w:customStyle="1" w:styleId="TitlePHPDOCX">
    <w:name w:val="Title PHPDOCX"/>
    <w:basedOn w:val="Normal"/>
    <w:next w:val="Normal"/>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ormal"/>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ormal"/>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ListParagraph">
    <w:name w:val="List Paragraph"/>
    <w:aliases w:val="Odstavek seznama_IP,Seznam_IP_1"/>
    <w:basedOn w:val="Normal"/>
    <w:link w:val="ListParagraphChar"/>
    <w:qFormat/>
    <w:rsid w:val="00C60A3E"/>
    <w:pPr>
      <w:ind w:left="720"/>
      <w:contextualSpacing/>
    </w:pPr>
  </w:style>
  <w:style w:type="character" w:customStyle="1" w:styleId="ListParagraphChar">
    <w:name w:val="List Paragraph Char"/>
    <w:aliases w:val="Odstavek seznama_IP Char,Seznam_IP_1 Char"/>
    <w:link w:val="ListParagraph"/>
    <w:locked/>
    <w:rsid w:val="00C60A3E"/>
    <w:rPr>
      <w:rFonts w:ascii="Helvetica" w:hAnsi="Helvetica"/>
    </w:rPr>
  </w:style>
  <w:style w:type="character" w:styleId="Hyperlink">
    <w:name w:val="Hyperlink"/>
    <w:basedOn w:val="DefaultParagraphFont"/>
    <w:uiPriority w:val="99"/>
    <w:unhideWhenUsed/>
    <w:rsid w:val="00C60A3E"/>
    <w:rPr>
      <w:color w:val="1E8AE7"/>
      <w:u w:val="single"/>
    </w:rPr>
  </w:style>
  <w:style w:type="paragraph" w:styleId="CommentText">
    <w:name w:val="annotation text"/>
    <w:basedOn w:val="Normal"/>
    <w:link w:val="CommentTextChar"/>
    <w:uiPriority w:val="99"/>
    <w:semiHidden/>
    <w:unhideWhenUsed/>
    <w:rsid w:val="00C60A3E"/>
    <w:pPr>
      <w:spacing w:line="240" w:lineRule="auto"/>
    </w:pPr>
    <w:rPr>
      <w:sz w:val="20"/>
      <w:szCs w:val="20"/>
    </w:rPr>
  </w:style>
  <w:style w:type="character" w:customStyle="1" w:styleId="CommentTextChar">
    <w:name w:val="Comment Text Char"/>
    <w:basedOn w:val="DefaultParagraphFont"/>
    <w:link w:val="CommentText"/>
    <w:uiPriority w:val="99"/>
    <w:semiHidden/>
    <w:rsid w:val="00C60A3E"/>
    <w:rPr>
      <w:rFonts w:ascii="Helvetica" w:hAnsi="Helvetica"/>
      <w:sz w:val="20"/>
      <w:szCs w:val="20"/>
    </w:rPr>
  </w:style>
  <w:style w:type="character" w:customStyle="1" w:styleId="CommentSubjectChar">
    <w:name w:val="Comment Subject Char"/>
    <w:basedOn w:val="CommentTextChar"/>
    <w:link w:val="CommentSubject"/>
    <w:uiPriority w:val="99"/>
    <w:semiHidden/>
    <w:rsid w:val="00C60A3E"/>
    <w:rPr>
      <w:rFonts w:ascii="Helvetica" w:hAnsi="Helvetica"/>
      <w:b/>
      <w:bCs/>
      <w:sz w:val="20"/>
      <w:szCs w:val="20"/>
    </w:rPr>
  </w:style>
  <w:style w:type="paragraph" w:styleId="CommentSubject">
    <w:name w:val="annotation subject"/>
    <w:basedOn w:val="CommentText"/>
    <w:next w:val="CommentText"/>
    <w:link w:val="CommentSubjectChar"/>
    <w:uiPriority w:val="99"/>
    <w:semiHidden/>
    <w:unhideWhenUsed/>
    <w:rsid w:val="00C60A3E"/>
    <w:rPr>
      <w:b/>
      <w:bCs/>
    </w:rPr>
  </w:style>
  <w:style w:type="character" w:styleId="Strong">
    <w:name w:val="Strong"/>
    <w:basedOn w:val="DefaultParagraphFont"/>
    <w:uiPriority w:val="22"/>
    <w:qFormat/>
    <w:rsid w:val="00C60A3E"/>
    <w:rPr>
      <w:b/>
      <w:bCs/>
    </w:rPr>
  </w:style>
  <w:style w:type="character" w:customStyle="1" w:styleId="shorttext">
    <w:name w:val="short_text"/>
    <w:basedOn w:val="DefaultParagraphFont"/>
    <w:rsid w:val="00C60A3E"/>
  </w:style>
  <w:style w:type="character" w:customStyle="1" w:styleId="hps">
    <w:name w:val="hps"/>
    <w:basedOn w:val="DefaultParagraphFont"/>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ormal"/>
    <w:rsid w:val="00C60A3E"/>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C60A3E"/>
    <w:rPr>
      <w:i/>
      <w:iCs/>
    </w:rPr>
  </w:style>
  <w:style w:type="paragraph" w:customStyle="1" w:styleId="kriterij">
    <w:name w:val="kriterij"/>
    <w:basedOn w:val="Normal"/>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C60A3E"/>
  </w:style>
  <w:style w:type="paragraph" w:customStyle="1" w:styleId="p-marked">
    <w:name w:val="p-marked"/>
    <w:basedOn w:val="Normal"/>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60A3E"/>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60A3E"/>
    <w:rPr>
      <w:rFonts w:ascii="Arial" w:eastAsia="Times New Roman" w:hAnsi="Arial" w:cs="Times New Roman"/>
      <w:b/>
      <w:szCs w:val="20"/>
      <w:lang w:eastAsia="sl-SI"/>
    </w:rPr>
  </w:style>
  <w:style w:type="paragraph" w:customStyle="1" w:styleId="ZnakZnak14">
    <w:name w:val="Znak Znak14"/>
    <w:basedOn w:val="Normal"/>
    <w:rsid w:val="00C60A3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C60A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0A3E"/>
    <w:rPr>
      <w:rFonts w:ascii="Helvetica" w:hAnsi="Helvetica"/>
      <w:sz w:val="20"/>
      <w:szCs w:val="20"/>
    </w:rPr>
  </w:style>
  <w:style w:type="paragraph" w:customStyle="1" w:styleId="BodyText32">
    <w:name w:val="Body Text 32"/>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C60A3E"/>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C60A3E"/>
    <w:rPr>
      <w:rFonts w:ascii="Helvetica" w:hAnsi="Helvetica"/>
      <w:sz w:val="20"/>
      <w:szCs w:val="20"/>
    </w:rPr>
  </w:style>
  <w:style w:type="paragraph" w:styleId="EndnoteText">
    <w:name w:val="endnote text"/>
    <w:basedOn w:val="Normal"/>
    <w:link w:val="EndnoteTextChar"/>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DefaultParagraphFont"/>
    <w:uiPriority w:val="99"/>
    <w:semiHidden/>
    <w:rsid w:val="00C60A3E"/>
    <w:rPr>
      <w:rFonts w:ascii="Helvetica" w:hAnsi="Helvetica"/>
      <w:sz w:val="20"/>
      <w:szCs w:val="20"/>
    </w:rPr>
  </w:style>
  <w:style w:type="paragraph" w:customStyle="1" w:styleId="BodyText33">
    <w:name w:val="Body Text 33"/>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C60A3E"/>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C60A3E"/>
    <w:rPr>
      <w:rFonts w:ascii="Times New Roman" w:eastAsia="Times New Roman" w:hAnsi="Times New Roman" w:cs="Times New Roman"/>
      <w:lang w:eastAsia="sl-SI"/>
    </w:rPr>
  </w:style>
  <w:style w:type="character" w:customStyle="1" w:styleId="jlqj4b">
    <w:name w:val="jlqj4b"/>
    <w:basedOn w:val="DefaultParagraphFont"/>
    <w:rsid w:val="003B5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94290">
      <w:bodyDiv w:val="1"/>
      <w:marLeft w:val="0"/>
      <w:marRight w:val="0"/>
      <w:marTop w:val="0"/>
      <w:marBottom w:val="0"/>
      <w:divBdr>
        <w:top w:val="none" w:sz="0" w:space="0" w:color="auto"/>
        <w:left w:val="none" w:sz="0" w:space="0" w:color="auto"/>
        <w:bottom w:val="none" w:sz="0" w:space="0" w:color="auto"/>
        <w:right w:val="none" w:sz="0" w:space="0" w:color="auto"/>
      </w:divBdr>
    </w:div>
    <w:div w:id="267347548">
      <w:bodyDiv w:val="1"/>
      <w:marLeft w:val="0"/>
      <w:marRight w:val="0"/>
      <w:marTop w:val="0"/>
      <w:marBottom w:val="0"/>
      <w:divBdr>
        <w:top w:val="none" w:sz="0" w:space="0" w:color="auto"/>
        <w:left w:val="none" w:sz="0" w:space="0" w:color="auto"/>
        <w:bottom w:val="none" w:sz="0" w:space="0" w:color="auto"/>
        <w:right w:val="none" w:sz="0" w:space="0" w:color="auto"/>
      </w:divBdr>
    </w:div>
    <w:div w:id="361519769">
      <w:bodyDiv w:val="1"/>
      <w:marLeft w:val="0"/>
      <w:marRight w:val="0"/>
      <w:marTop w:val="0"/>
      <w:marBottom w:val="0"/>
      <w:divBdr>
        <w:top w:val="none" w:sz="0" w:space="0" w:color="auto"/>
        <w:left w:val="none" w:sz="0" w:space="0" w:color="auto"/>
        <w:bottom w:val="none" w:sz="0" w:space="0" w:color="auto"/>
        <w:right w:val="none" w:sz="0" w:space="0" w:color="auto"/>
      </w:divBdr>
    </w:div>
    <w:div w:id="450588131">
      <w:bodyDiv w:val="1"/>
      <w:marLeft w:val="0"/>
      <w:marRight w:val="0"/>
      <w:marTop w:val="0"/>
      <w:marBottom w:val="0"/>
      <w:divBdr>
        <w:top w:val="none" w:sz="0" w:space="0" w:color="auto"/>
        <w:left w:val="none" w:sz="0" w:space="0" w:color="auto"/>
        <w:bottom w:val="none" w:sz="0" w:space="0" w:color="auto"/>
        <w:right w:val="none" w:sz="0" w:space="0" w:color="auto"/>
      </w:divBdr>
    </w:div>
    <w:div w:id="512188959">
      <w:bodyDiv w:val="1"/>
      <w:marLeft w:val="0"/>
      <w:marRight w:val="0"/>
      <w:marTop w:val="0"/>
      <w:marBottom w:val="0"/>
      <w:divBdr>
        <w:top w:val="none" w:sz="0" w:space="0" w:color="auto"/>
        <w:left w:val="none" w:sz="0" w:space="0" w:color="auto"/>
        <w:bottom w:val="none" w:sz="0" w:space="0" w:color="auto"/>
        <w:right w:val="none" w:sz="0" w:space="0" w:color="auto"/>
      </w:divBdr>
    </w:div>
    <w:div w:id="737360307">
      <w:bodyDiv w:val="1"/>
      <w:marLeft w:val="0"/>
      <w:marRight w:val="0"/>
      <w:marTop w:val="0"/>
      <w:marBottom w:val="0"/>
      <w:divBdr>
        <w:top w:val="none" w:sz="0" w:space="0" w:color="auto"/>
        <w:left w:val="none" w:sz="0" w:space="0" w:color="auto"/>
        <w:bottom w:val="none" w:sz="0" w:space="0" w:color="auto"/>
        <w:right w:val="none" w:sz="0" w:space="0" w:color="auto"/>
      </w:divBdr>
    </w:div>
    <w:div w:id="1869905900">
      <w:bodyDiv w:val="1"/>
      <w:marLeft w:val="0"/>
      <w:marRight w:val="0"/>
      <w:marTop w:val="0"/>
      <w:marBottom w:val="0"/>
      <w:divBdr>
        <w:top w:val="none" w:sz="0" w:space="0" w:color="auto"/>
        <w:left w:val="none" w:sz="0" w:space="0" w:color="auto"/>
        <w:bottom w:val="none" w:sz="0" w:space="0" w:color="auto"/>
        <w:right w:val="none" w:sz="0" w:space="0" w:color="auto"/>
      </w:divBdr>
    </w:div>
    <w:div w:id="191057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608FA-78E3-4621-B3F5-2C05CB6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36</Pages>
  <Words>10732</Words>
  <Characters>61177</Characters>
  <Application>Microsoft Office Word</Application>
  <DocSecurity>0</DocSecurity>
  <Lines>509</Lines>
  <Paragraphs>143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Matjaž Mihelčič</cp:lastModifiedBy>
  <cp:revision>42</cp:revision>
  <dcterms:created xsi:type="dcterms:W3CDTF">2019-11-25T10:42:00Z</dcterms:created>
  <dcterms:modified xsi:type="dcterms:W3CDTF">2022-06-22T22:19:00Z</dcterms:modified>
</cp:coreProperties>
</file>